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C2B825">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lang w:val="en-US" w:eastAsia="zh-CN"/>
        </w:rPr>
      </w:pPr>
      <w:r>
        <w:rPr>
          <w:rFonts w:hint="eastAsia"/>
          <w:lang w:val="en-US" w:eastAsia="zh-CN"/>
        </w:rPr>
        <w:t>青岛高新职业学校举行现代学徒制导师聘任仪式暨专业教师企业实践基地揭牌仪式</w:t>
      </w:r>
    </w:p>
    <w:p w14:paraId="1DC3C2DB">
      <w:pPr>
        <w:keepNext w:val="0"/>
        <w:keepLines w:val="0"/>
        <w:pageBreakBefore w:val="0"/>
        <w:widowControl w:val="0"/>
        <w:kinsoku/>
        <w:wordWrap/>
        <w:overflowPunct/>
        <w:topLinePunct w:val="0"/>
        <w:autoSpaceDE/>
        <w:autoSpaceDN/>
        <w:bidi w:val="0"/>
        <w:adjustRightInd/>
        <w:snapToGrid w:val="0"/>
        <w:spacing w:line="360" w:lineRule="auto"/>
        <w:ind w:firstLine="1920" w:firstLineChars="600"/>
        <w:textAlignment w:val="auto"/>
        <w:rPr>
          <w:rFonts w:hint="default"/>
          <w:lang w:val="en-US" w:eastAsia="zh-CN"/>
        </w:rPr>
      </w:pPr>
    </w:p>
    <w:p w14:paraId="6B1B092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lang w:val="en-US" w:eastAsia="zh-CN"/>
        </w:rPr>
      </w:pPr>
      <w:r>
        <w:rPr>
          <w:rFonts w:hint="eastAsia" w:ascii="仿宋_GB2312" w:hAnsi="仿宋_GB2312" w:cs="仿宋_GB2312"/>
          <w:lang w:val="en-US" w:eastAsia="zh-CN"/>
        </w:rPr>
        <w:t>为贯彻落实《青岛高新职业学校现代学徒制项目实施方案》和《青岛高新职业学校专业教师到企业挂职锻炼实施方案》，</w:t>
      </w:r>
      <w:r>
        <w:rPr>
          <w:rFonts w:hint="eastAsia" w:ascii="仿宋_GB2312" w:hAnsi="仿宋_GB2312" w:eastAsia="仿宋_GB2312" w:cs="仿宋_GB2312"/>
          <w:lang w:val="en-US" w:eastAsia="zh-CN"/>
        </w:rPr>
        <w:t>4月16日，</w:t>
      </w:r>
      <w:r>
        <w:rPr>
          <w:rFonts w:hint="eastAsia" w:ascii="仿宋_GB2312" w:hAnsi="仿宋_GB2312" w:cs="仿宋_GB2312"/>
          <w:lang w:val="en-US" w:eastAsia="zh-CN"/>
        </w:rPr>
        <w:t>青岛高新职业学校</w:t>
      </w:r>
      <w:r>
        <w:rPr>
          <w:rFonts w:hint="eastAsia" w:ascii="仿宋_GB2312" w:hAnsi="仿宋_GB2312" w:eastAsia="仿宋_GB2312" w:cs="仿宋_GB2312"/>
          <w:lang w:val="en-US" w:eastAsia="zh-CN"/>
        </w:rPr>
        <w:t>与</w:t>
      </w:r>
      <w:r>
        <w:rPr>
          <w:rFonts w:hint="eastAsia" w:ascii="仿宋_GB2312" w:hAnsi="仿宋_GB2312" w:cs="仿宋_GB2312"/>
          <w:lang w:val="en-US" w:eastAsia="zh-CN"/>
        </w:rPr>
        <w:t>现代学徒制合作企业——</w:t>
      </w:r>
      <w:r>
        <w:rPr>
          <w:rFonts w:hint="eastAsia" w:ascii="仿宋_GB2312" w:hAnsi="仿宋_GB2312" w:eastAsia="仿宋_GB2312" w:cs="仿宋_GB2312"/>
          <w:lang w:val="en-US" w:eastAsia="zh-CN"/>
        </w:rPr>
        <w:t>青岛高科通信股份有限公司</w:t>
      </w:r>
      <w:r>
        <w:rPr>
          <w:rFonts w:hint="eastAsia" w:ascii="仿宋_GB2312" w:hAnsi="仿宋_GB2312" w:cs="仿宋_GB2312"/>
          <w:lang w:val="en-US" w:eastAsia="zh-CN"/>
        </w:rPr>
        <w:t>举行</w:t>
      </w:r>
      <w:r>
        <w:rPr>
          <w:rFonts w:hint="eastAsia" w:ascii="仿宋_GB2312" w:hAnsi="仿宋_GB2312" w:eastAsia="仿宋_GB2312" w:cs="仿宋_GB2312"/>
          <w:lang w:val="en-US" w:eastAsia="zh-CN"/>
        </w:rPr>
        <w:t>现代学徒制班导师聘任仪式</w:t>
      </w:r>
      <w:r>
        <w:rPr>
          <w:rFonts w:hint="eastAsia"/>
          <w:lang w:val="en-US" w:eastAsia="zh-CN"/>
        </w:rPr>
        <w:t>暨专业教师企业实践基地揭牌仪式</w:t>
      </w:r>
      <w:r>
        <w:rPr>
          <w:rFonts w:hint="eastAsia" w:ascii="仿宋_GB2312" w:hAnsi="仿宋_GB2312" w:eastAsia="仿宋_GB2312" w:cs="仿宋_GB2312"/>
          <w:lang w:val="en-US" w:eastAsia="zh-CN"/>
        </w:rPr>
        <w:t>。</w:t>
      </w:r>
    </w:p>
    <w:p w14:paraId="03A965D6">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default"/>
          <w:lang w:val="en-US" w:eastAsia="zh-CN"/>
        </w:rPr>
      </w:pPr>
      <w:r>
        <w:rPr>
          <w:rFonts w:hint="eastAsia"/>
          <w:lang w:val="en-US" w:eastAsia="zh-CN"/>
        </w:rPr>
        <w:t>校企双方领导分别为学校导师代表和企业导师颁发技能导师和德育导师聘书。学徒代表为导师敬茶行拜师礼，以表达对导师的敬意和感激之情。</w:t>
      </w:r>
    </w:p>
    <w:p w14:paraId="6F54E24F">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eastAsia"/>
          <w:lang w:val="en-US" w:eastAsia="zh-CN"/>
        </w:rPr>
      </w:pPr>
      <w:r>
        <w:rPr>
          <w:rFonts w:hint="eastAsia"/>
          <w:lang w:val="en-US" w:eastAsia="zh-CN"/>
        </w:rPr>
        <w:t>导师代表董昶表示，拜师仪式是技艺的传承，更是行业未来的托付，要求同学们一要归零心态，扎根一线；二要刻度精神，分毫必争；三要破界思维，接棒未来。</w:t>
      </w:r>
    </w:p>
    <w:p w14:paraId="5453E346">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eastAsia"/>
          <w:lang w:val="en-US" w:eastAsia="zh-CN"/>
        </w:rPr>
      </w:pPr>
      <w:r>
        <w:rPr>
          <w:rFonts w:hint="eastAsia"/>
          <w:lang w:val="en-US" w:eastAsia="zh-CN"/>
        </w:rPr>
        <w:t>企业产品技术研发事业部杨尚霏经理表示，现代学徒制是技能传承的纽带，更是产教融合的桥梁。企业的责任，是搭建成长的平台，更是点亮职业的灯塔。他希望同学们能以“空杯心态”迎接挑战，以“工匠精神”雕琢技艺，以“主人翁意识”融入团队。他强调，企业会继续加大投入，建立“企业课堂”，完善双导师机制，探索“职业规划”的创新模式，为现代学徒铺设更清晰的职业发展通道。</w:t>
      </w:r>
    </w:p>
    <w:p w14:paraId="394309C0">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eastAsia"/>
          <w:lang w:val="en-US" w:eastAsia="zh-CN"/>
        </w:rPr>
      </w:pPr>
      <w:r>
        <w:rPr>
          <w:rFonts w:hint="eastAsia"/>
          <w:lang w:val="en-US" w:eastAsia="zh-CN"/>
        </w:rPr>
        <w:t>校务委员刘磊表示，企业导师是职业教育的宝贵资源，更是学生成长的引路人。并提出三点希望，一是导师们倾囊相授，做学生的筑梦人；二是同学们珍惜机遇，做勤学苦练的追梦人；三是校企携手做产教融合的“践行者”。</w:t>
      </w:r>
    </w:p>
    <w:p w14:paraId="381E83A6">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default"/>
          <w:lang w:val="en-US" w:eastAsia="zh-CN"/>
        </w:rPr>
      </w:pPr>
      <w:r>
        <w:rPr>
          <w:rFonts w:hint="eastAsia"/>
          <w:lang w:val="en-US" w:eastAsia="zh-CN"/>
        </w:rPr>
        <w:t>活动中，校企双方领导为专业教师企业实践基地揭牌，机电专业教师将根据挂职锻炼实施方案要求，借助实践基地平台，做好人员统筹，规范到时间、规定好内容的开展好企业实践工作。</w:t>
      </w:r>
    </w:p>
    <w:p w14:paraId="6F4F6AF5">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eastAsia"/>
          <w:lang w:val="en-US" w:eastAsia="zh-CN"/>
        </w:rPr>
      </w:pPr>
      <w:r>
        <w:rPr>
          <w:rFonts w:hint="eastAsia"/>
          <w:lang w:val="en-US" w:eastAsia="zh-CN"/>
        </w:rPr>
        <w:t>最后，参会人员共同参观了企业文化展厅，并参观了实习生操作车间，看望实习学生。</w:t>
      </w:r>
    </w:p>
    <w:p w14:paraId="22AE38AA">
      <w:pPr>
        <w:keepNext w:val="0"/>
        <w:keepLines w:val="0"/>
        <w:pageBreakBefore w:val="0"/>
        <w:widowControl w:val="0"/>
        <w:kinsoku/>
        <w:wordWrap/>
        <w:overflowPunct/>
        <w:topLinePunct w:val="0"/>
        <w:autoSpaceDE/>
        <w:autoSpaceDN/>
        <w:bidi w:val="0"/>
        <w:adjustRightInd/>
        <w:snapToGrid w:val="0"/>
        <w:spacing w:line="360" w:lineRule="auto"/>
        <w:ind w:firstLine="3520" w:firstLineChars="1100"/>
        <w:jc w:val="both"/>
        <w:textAlignment w:val="auto"/>
        <w:rPr>
          <w:rFonts w:hint="default"/>
          <w:lang w:val="en-US" w:eastAsia="zh-CN"/>
        </w:rPr>
      </w:pPr>
      <w:bookmarkStart w:id="0" w:name="_GoBack"/>
      <w:bookmarkEnd w:id="0"/>
    </w:p>
    <w:sectPr>
      <w:pgSz w:w="11906" w:h="16838"/>
      <w:pgMar w:top="2098" w:right="1474" w:bottom="1984" w:left="1587"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D50AFB"/>
    <w:rsid w:val="09537B78"/>
    <w:rsid w:val="0CE26E67"/>
    <w:rsid w:val="0FD22F01"/>
    <w:rsid w:val="10EC6ED1"/>
    <w:rsid w:val="156629ED"/>
    <w:rsid w:val="1B725D4A"/>
    <w:rsid w:val="1D0C4FB6"/>
    <w:rsid w:val="1FCD5CBB"/>
    <w:rsid w:val="21E375A4"/>
    <w:rsid w:val="25416B4F"/>
    <w:rsid w:val="2B847765"/>
    <w:rsid w:val="35E51F11"/>
    <w:rsid w:val="3AEA071A"/>
    <w:rsid w:val="3BBA6E0C"/>
    <w:rsid w:val="3E6A003B"/>
    <w:rsid w:val="42D50AFB"/>
    <w:rsid w:val="493F7B37"/>
    <w:rsid w:val="531A6674"/>
    <w:rsid w:val="54D56CCD"/>
    <w:rsid w:val="59F0180E"/>
    <w:rsid w:val="6C79630F"/>
    <w:rsid w:val="739F560E"/>
    <w:rsid w:val="79445F6B"/>
    <w:rsid w:val="7A8D479E"/>
    <w:rsid w:val="7B517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cs="仿宋_GB2312" w:asciiTheme="minorHAnsi" w:hAnsiTheme="minorHAnsi"/>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741</Words>
  <Characters>755</Characters>
  <Lines>0</Lines>
  <Paragraphs>0</Paragraphs>
  <TotalTime>19</TotalTime>
  <ScaleCrop>false</ScaleCrop>
  <LinksUpToDate>false</LinksUpToDate>
  <CharactersWithSpaces>757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2025-04-17T12:47:00Z</dcterms:created>
  <dc:creator>林青</dc:creator>
  <cp:lastModifiedBy>管璐璐</cp:lastModifiedBy>
  <dcterms:modified xsi:type="dcterms:W3CDTF">2025-12-15T10:51:53Z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36DE15EBC7464B6EA2043692374F0EB3</vt:lpwstr>
  </property>
  <property fmtid="{D5CDD505-2E9C-101B-9397-08002B2CF9AE}" pid="4" name="KSOTemplateDocerSaveRecord">
    <vt:lpwstr>eyJoZGlkIjoiZTYwM2IyNWYyNzUwMzhjZDMyZjgzMTZhZjU2NTFlYTAiLCJ1c2VySWQiOiIxNTI1NzQ0NjIzIn0=</vt:lpwstr>
  </property>
</Properties>
</file>