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4FA" w:rsidRPr="00D254FA" w:rsidRDefault="001C34C7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D254FA">
        <w:rPr>
          <w:rFonts w:ascii="方正小标宋简体" w:eastAsia="方正小标宋简体" w:hAnsi="仿宋" w:hint="eastAsia"/>
          <w:sz w:val="32"/>
          <w:szCs w:val="32"/>
        </w:rPr>
        <w:t>青岛市</w:t>
      </w:r>
      <w:r w:rsidR="00D254FA" w:rsidRPr="00D254FA">
        <w:rPr>
          <w:rFonts w:ascii="方正小标宋简体" w:eastAsia="方正小标宋简体" w:hAnsi="仿宋" w:hint="eastAsia"/>
          <w:sz w:val="32"/>
          <w:szCs w:val="32"/>
        </w:rPr>
        <w:t>农业农村</w:t>
      </w:r>
      <w:r w:rsidRPr="00D254FA">
        <w:rPr>
          <w:rFonts w:ascii="方正小标宋简体" w:eastAsia="方正小标宋简体" w:hAnsi="仿宋" w:hint="eastAsia"/>
          <w:sz w:val="32"/>
          <w:szCs w:val="32"/>
        </w:rPr>
        <w:t>局</w:t>
      </w:r>
      <w:bookmarkStart w:id="0" w:name="_GoBack"/>
      <w:r w:rsidRPr="00D254FA">
        <w:rPr>
          <w:rFonts w:ascii="方正小标宋简体" w:eastAsia="方正小标宋简体" w:hAnsi="仿宋" w:hint="eastAsia"/>
          <w:sz w:val="32"/>
          <w:szCs w:val="32"/>
        </w:rPr>
        <w:t>执法主体、执法流程图、执法监督途径</w:t>
      </w:r>
      <w:bookmarkEnd w:id="0"/>
    </w:p>
    <w:p w:rsidR="00F144FA" w:rsidRDefault="00F144FA" w:rsidP="00D254FA">
      <w:pPr>
        <w:spacing w:line="560" w:lineRule="exact"/>
        <w:rPr>
          <w:rFonts w:ascii="黑体" w:eastAsia="黑体" w:hAnsi="黑体"/>
          <w:sz w:val="32"/>
          <w:szCs w:val="32"/>
        </w:rPr>
      </w:pPr>
    </w:p>
    <w:p w:rsidR="00F144FA" w:rsidRDefault="001C34C7" w:rsidP="00D254FA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>
        <w:rPr>
          <w:rFonts w:ascii="黑体" w:eastAsia="黑体" w:hAnsi="黑体" w:hint="eastAsia"/>
          <w:sz w:val="32"/>
          <w:szCs w:val="32"/>
        </w:rPr>
        <w:t>一、执法主体</w:t>
      </w:r>
    </w:p>
    <w:p w:rsidR="00F144FA" w:rsidRDefault="00D254FA" w:rsidP="00D254FA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D254FA">
        <w:rPr>
          <w:rFonts w:ascii="仿宋" w:eastAsia="仿宋" w:hAnsi="仿宋" w:cs="仿宋_GB2312" w:hint="eastAsia"/>
          <w:sz w:val="32"/>
          <w:szCs w:val="32"/>
        </w:rPr>
        <w:t>青岛市农业农村局</w:t>
      </w:r>
    </w:p>
    <w:p w:rsidR="00F144FA" w:rsidRDefault="001C34C7" w:rsidP="00D254FA">
      <w:pPr>
        <w:spacing w:line="560" w:lineRule="exact"/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>
        <w:rPr>
          <w:rFonts w:ascii="黑体" w:eastAsia="黑体" w:hAnsi="黑体" w:hint="eastAsia"/>
          <w:sz w:val="32"/>
          <w:szCs w:val="32"/>
        </w:rPr>
        <w:t>二、执法流程图</w:t>
      </w: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 w:hint="eastAsia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D254FA" w:rsidRDefault="00D254FA" w:rsidP="00D254FA">
      <w:pPr>
        <w:spacing w:line="560" w:lineRule="exact"/>
        <w:jc w:val="center"/>
        <w:rPr>
          <w:rFonts w:ascii="黑体" w:eastAsia="黑体"/>
          <w:sz w:val="28"/>
          <w:szCs w:val="28"/>
        </w:rPr>
      </w:pPr>
    </w:p>
    <w:p w:rsidR="00F144FA" w:rsidRDefault="00D254FA" w:rsidP="00D254FA">
      <w:pPr>
        <w:spacing w:line="560" w:lineRule="exact"/>
        <w:jc w:val="center"/>
        <w:rPr>
          <w:rFonts w:ascii="黑体" w:eastAsia="黑体"/>
          <w:sz w:val="32"/>
          <w:szCs w:val="32"/>
        </w:rPr>
      </w:pPr>
      <w:r w:rsidRPr="00D254FA">
        <w:rPr>
          <w:rFonts w:ascii="黑体" w:eastAsia="黑体" w:hint="eastAsia"/>
          <w:sz w:val="28"/>
          <w:szCs w:val="28"/>
        </w:rPr>
        <w:lastRenderedPageBreak/>
        <w:t>青岛市农业农村局</w:t>
      </w:r>
      <w:r w:rsidR="001C34C7">
        <w:rPr>
          <w:rFonts w:ascii="黑体" w:eastAsia="黑体" w:hint="eastAsia"/>
          <w:sz w:val="28"/>
          <w:szCs w:val="28"/>
        </w:rPr>
        <w:t>一般程序行政处罚案件办理流程图</w:t>
      </w:r>
    </w:p>
    <w:p w:rsidR="00F144FA" w:rsidRDefault="00A633F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934085</wp:posOffset>
                </wp:positionH>
                <wp:positionV relativeFrom="paragraph">
                  <wp:posOffset>394970</wp:posOffset>
                </wp:positionV>
                <wp:extent cx="607695" cy="145415"/>
                <wp:effectExtent l="0" t="0" r="2540" b="0"/>
                <wp:wrapNone/>
                <wp:docPr id="45" name="矩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7695" cy="145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144FA" w:rsidRDefault="00F144F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4" o:spid="_x0000_s1026" style="position:absolute;left:0;text-align:left;margin-left:73.55pt;margin-top:31.1pt;width:47.85pt;height:11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" filled="f" stroked="f">
                <v:textbox>
                  <w:txbxContent>
                    <w:p w:rsidR="00F144FA" w:rsidRDefault="00F144FA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58420</wp:posOffset>
                </wp:positionH>
                <wp:positionV relativeFrom="paragraph">
                  <wp:posOffset>148590</wp:posOffset>
                </wp:positionV>
                <wp:extent cx="5928360" cy="8128635"/>
                <wp:effectExtent l="9525" t="13970" r="5715" b="10795"/>
                <wp:wrapNone/>
                <wp:docPr id="3" name="组合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8360" cy="8128635"/>
                          <a:chOff x="1680" y="2331"/>
                          <a:chExt cx="9336" cy="12810"/>
                        </a:xfrm>
                      </wpg:grpSpPr>
                      <wps:wsp>
                        <wps:cNvPr id="4" name="AutoShape 4"/>
                        <wps:cNvCnPr>
                          <a:cxnSpLocks noChangeShapeType="1"/>
                        </wps:cNvCnPr>
                        <wps:spPr bwMode="auto">
                          <a:xfrm flipH="1">
                            <a:off x="4055" y="4235"/>
                            <a:ext cx="446" cy="32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5" name="AutoShape 5"/>
                        <wps:cNvCnPr>
                          <a:cxnSpLocks noChangeShapeType="1"/>
                        </wps:cNvCnPr>
                        <wps:spPr bwMode="auto">
                          <a:xfrm>
                            <a:off x="7185" y="4217"/>
                            <a:ext cx="468" cy="38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6" name="组合 88"/>
                        <wpg:cNvGrpSpPr>
                          <a:grpSpLocks/>
                        </wpg:cNvGrpSpPr>
                        <wpg:grpSpPr bwMode="auto">
                          <a:xfrm>
                            <a:off x="1680" y="2331"/>
                            <a:ext cx="9336" cy="12810"/>
                            <a:chOff x="1680" y="2331"/>
                            <a:chExt cx="9336" cy="12810"/>
                          </a:xfrm>
                        </wpg:grpSpPr>
                        <wpg:grpSp>
                          <wpg:cNvPr id="7" name="组合 37"/>
                          <wpg:cNvGrpSpPr>
                            <a:grpSpLocks/>
                          </wpg:cNvGrpSpPr>
                          <wpg:grpSpPr bwMode="auto">
                            <a:xfrm>
                              <a:off x="1680" y="2331"/>
                              <a:ext cx="9337" cy="12811"/>
                              <a:chOff x="632" y="0"/>
                              <a:chExt cx="9337" cy="12811"/>
                            </a:xfrm>
                          </wpg:grpSpPr>
                          <wps:wsp>
                            <wps:cNvPr id="8" name="自选图形 3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893" y="4608"/>
                                <a:ext cx="520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9" name="自选图形 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879" y="4198"/>
                                <a:ext cx="519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0" name="自选图形 4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893" y="5163"/>
                                <a:ext cx="520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1" name="自选图形 4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8893" y="5572"/>
                                <a:ext cx="520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2" name="自选图形 4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636" y="5616"/>
                                <a:ext cx="520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3" name="自选图形 4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246" y="5164"/>
                                <a:ext cx="520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4" name="自选图形 4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232" y="4200"/>
                                <a:ext cx="519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5" name="自选图形 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246" y="4609"/>
                                <a:ext cx="520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6" name="自选图形 4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246" y="5574"/>
                                <a:ext cx="520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7" name="自选图形 4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609" y="5086"/>
                                <a:ext cx="519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8" name="自选图形 4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636" y="4188"/>
                                <a:ext cx="519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9" name="自选图形 4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636" y="4637"/>
                                <a:ext cx="520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0" name="矩形 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94" y="2338"/>
                                <a:ext cx="3326" cy="92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决定不予立案的，经法制机构审核、局分管领导批准，办案机构将结果告知具名的投诉人、申诉人、举报人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矩形 2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11" y="0"/>
                                <a:ext cx="5414" cy="80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案件来源：依据检查职权或通过投诉、举报、上级机关交办、其他机关移送等途径发现违法行为线索</w:t>
                                  </w:r>
                                </w:p>
                                <w:p w:rsidR="00F144FA" w:rsidRDefault="00F144FA">
                                  <w:pPr>
                                    <w:jc w:val="center"/>
                                  </w:pPr>
                                </w:p>
                                <w:p w:rsidR="00F144FA" w:rsidRDefault="001C34C7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发现违法事实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" name="矩形 2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911" y="1096"/>
                                <a:ext cx="5554" cy="6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核查：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符合立案标准的，及时立案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" name="自选图形 5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27" y="647"/>
                                <a:ext cx="15" cy="45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4" name="矩形 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" y="2246"/>
                                <a:ext cx="3938" cy="12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立案：填写立案审批表，附相关材料、报告，经法制机构审核、局分管领导批准予以立案，办案机构负责人指定</w:t>
                                  </w:r>
                                  <w:r>
                                    <w:t>2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名以上办案人员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" name="矩形 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61" y="7213"/>
                                <a:ext cx="7413" cy="80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办案机构将案件处理意见及审核意见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报法制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机构审核、局分管领导审批。重大疑难案件提交会议集体讨论决定。</w:t>
                                  </w:r>
                                </w:p>
                                <w:p w:rsidR="00F144FA" w:rsidRDefault="001C34C7">
                                  <w:pPr>
                                    <w:jc w:val="left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重大疑难案件提交会议集体讨论决定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" name="矩形 1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00" y="4422"/>
                                <a:ext cx="5157" cy="42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违法行为轻微，没有造成危害后果的，建议不予处罚政、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" name="矩形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32" y="4016"/>
                                <a:ext cx="1186" cy="18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调查取证：办案人员进行调查，收集、调取证据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矩形 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87" y="6408"/>
                                <a:ext cx="8556" cy="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r>
                                    <w:rPr>
                                      <w:rFonts w:hint="eastAsia"/>
                                    </w:rPr>
                                    <w:t>审核：认为事实成立的，办案机构撰写案件调查终结报告，报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局法制机构审核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" name="自选图形 5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224" y="5932"/>
                                <a:ext cx="15" cy="386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0" name="矩形 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24" y="8442"/>
                                <a:ext cx="4281" cy="124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告知：告知当事人拟作出行政处罚的事实、理由、依据和处罚内容，并告知当事人依法享有的陈述、申辩权。符合听证条件的，送达听证告知书。</w:t>
                                  </w:r>
                                </w:p>
                                <w:p w:rsidR="00F144FA" w:rsidRDefault="00F144FA">
                                  <w:pPr>
                                    <w:snapToGrid w:val="0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" name="矩形 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174" y="8482"/>
                                <a:ext cx="2522" cy="11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当事人要求举行听证的，法规处组织听证会，听取当事人陈述、申辩，制作听证报告。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" name="自选图形 5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492" y="9750"/>
                                <a:ext cx="2" cy="32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3" name="矩形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21" y="10120"/>
                                <a:ext cx="8093" cy="73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决定：办案机构提出行政处罚意见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报法制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机构审核、局分管领导审批，重大疑难案件提交会议集体讨论决定。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矩形 1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97" y="11256"/>
                                <a:ext cx="8409" cy="72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送达：制作送达行政处罚决定书。应自立案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之日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起</w:t>
                                  </w:r>
                                  <w:r>
                                    <w:t>90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日内</w:t>
                                  </w:r>
                                  <w:proofErr w:type="gramStart"/>
                                  <w:r>
                                    <w:rPr>
                                      <w:rFonts w:hint="eastAsia"/>
                                    </w:rPr>
                                    <w:t>作出</w:t>
                                  </w:r>
                                  <w:proofErr w:type="gramEnd"/>
                                  <w:r>
                                    <w:rPr>
                                      <w:rFonts w:hint="eastAsia"/>
                                    </w:rPr>
                                    <w:t>行政处罚决定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，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法律、法规、规章另有规定的，从其规定。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" name="矩形 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133" y="12395"/>
                                <a:ext cx="2025" cy="41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r>
                                    <w:rPr>
                                      <w:rFonts w:hint="eastAsia"/>
                                    </w:rPr>
                                    <w:t>结案，立卷归档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" name="矩形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86" y="3937"/>
                                <a:ext cx="5157" cy="45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认为违法事实不成立的，建议销案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" name="矩形 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00" y="4898"/>
                                <a:ext cx="5157" cy="4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不属于本机关管辖的，建议移交其他行政机关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" name="矩形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00" y="5440"/>
                                <a:ext cx="5143" cy="49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涉嫌犯罪的，建议移送司法机关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" name="自选图形 5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41" y="6883"/>
                                <a:ext cx="2" cy="32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40" name="自选图形 5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482" y="10873"/>
                                <a:ext cx="2" cy="32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41" name="自选图形 5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569" y="9195"/>
                                <a:ext cx="519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42" name="矩形 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796" y="3973"/>
                                <a:ext cx="1265" cy="18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撰写调查终结报告，报局分管领导审批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" name="矩形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90" y="3997"/>
                                <a:ext cx="479" cy="18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2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144FA" w:rsidRDefault="001C34C7">
                                  <w:pPr>
                                    <w:snapToGrid w:val="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依法告知送达。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4" name="AutoShape 44"/>
                          <wps:cNvCnPr>
                            <a:cxnSpLocks noChangeShapeType="1"/>
                          </wps:cNvCnPr>
                          <wps:spPr bwMode="auto">
                            <a:xfrm rot="18600000" flipH="1">
                              <a:off x="6116" y="14384"/>
                              <a:ext cx="301" cy="258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bevel/>
                              <a:headEnd/>
                              <a:tailEnd type="triangle" w="med" len="med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89" o:spid="_x0000_s1027" style="position:absolute;left:0;text-align:left;margin-left:4.6pt;margin-top:11.7pt;width:466.8pt;height:640.05pt;z-index:251662336" coordorigin="1680,2331" coordsize="9336,12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" o:spid="_x0000_s1028" type="#_x0000_t32" style="position:absolute;left:4055;top:4235;width:446;height:32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8bZcEAAADaAAAADwAAAGRycy9kb3ducmV2LnhtbESPQWsCMRSE7wX/Q3gFb91si5WyGkUF&#10;QbxItaDHx+a5G9y8LJt0s/57Uyh4HGbmG2a+HGwjeuq8cazgPctBEJdOG64U/Jy2b18gfEDW2Dgm&#10;BXfysFyMXuZYaBf5m/pjqESCsC9QQR1CW0jpy5os+sy1xMm7us5iSLKrpO4wJrht5EeeT6VFw2mh&#10;xpY2NZW3469VYOLB9O1uE9f788XrSOb+6YxS49dhNQMRaAjP8H97pxVM4O9KugF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5rxtlwQAAANoAAAAPAAAAAAAAAAAAAAAA&#10;AKECAABkcnMvZG93bnJldi54bWxQSwUGAAAAAAQABAD5AAAAjwMAAAAA&#10;">
                  <v:stroke endarrow="block"/>
                </v:shape>
                <v:shape id="AutoShape 5" o:spid="_x0000_s1029" type="#_x0000_t32" style="position:absolute;left:7185;top:4217;width:468;height:38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LTBMQAAADaAAAADwAAAGRycy9kb3ducmV2LnhtbESPQWvCQBSE7wX/w/IEb3UTwVKjaxBB&#10;EUsPNSXU2yP7moRm34bdVWN/fbdQ6HGYmW+YVT6YTlzJ+daygnSagCCurG65VvBe7B6fQfiArLGz&#10;TAru5CFfjx5WmGl74ze6nkItIoR9hgqaEPpMSl81ZNBPbU8cvU/rDIYoXS21w1uEm07OkuRJGmw5&#10;LjTY07ah6ut0MQo+XhaX8l6+0rFMF8czOuO/i71Sk/GwWYIINIT/8F/7oBXM4fdKvAF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MtMExAAAANoAAAAPAAAAAAAAAAAA&#10;AAAAAKECAABkcnMvZG93bnJldi54bWxQSwUGAAAAAAQABAD5AAAAkgMAAAAA&#10;">
                  <v:stroke endarrow="block"/>
                </v:shape>
                <v:group id="组合 88" o:spid="_x0000_s1030" style="position:absolute;left:1680;top:2331;width:9336;height:12810" coordorigin="1680,2331" coordsize="9336,12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group id="组合 37" o:spid="_x0000_s1031" style="position:absolute;left:1680;top:2331;width:9337;height:12811" coordorigin="632" coordsize="9337,128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<v:shape id="自选图形 38" o:spid="_x0000_s1032" type="#_x0000_t32" style="position:absolute;left:8893;top:4608;width:520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N8msAAAADaAAAADwAAAGRycy9kb3ducmV2LnhtbERPTYvCMBC9C/6HMMLeNHUPi1ajLAu7&#10;LIoHrRS9Dc3YFptJSaJWf705CB4f73u+7EwjruR8bVnBeJSAIC6srrlUsM9+hxMQPiBrbCyTgjt5&#10;WC76vTmm2t54S9ddKEUMYZ+igiqENpXSFxUZ9CPbEkfuZJ3BEKErpXZ4i+GmkZ9J8iUN1hwbKmzp&#10;p6LivLsYBYf19JLf8w2t8vF0dURn/CP7U+pj0H3PQATqwlv8cv9rBXFrvBJvgFw8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4zfJrAAAAA2gAAAA8AAAAAAAAAAAAAAAAA&#10;oQIAAGRycy9kb3ducmV2LnhtbFBLBQYAAAAABAAEAPkAAACOAwAAAAA=&#10;">
                      <v:stroke endarrow="block"/>
                    </v:shape>
                    <v:shape id="自选图形 39" o:spid="_x0000_s1033" type="#_x0000_t32" style="position:absolute;left:8879;top:4198;width:519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/ZAcMAAADaAAAADwAAAGRycy9kb3ducmV2LnhtbESPQWvCQBSE74X+h+UVems2eigmukop&#10;KKJ4qErQ2yP7TILZt2F31eiv7xYKHoeZ+YaZzHrTiis531hWMEhSEMSl1Q1XCva7+ccIhA/IGlvL&#10;pOBOHmbT15cJ5tre+Ieu21CJCGGfo4I6hC6X0pc1GfSJ7Yijd7LOYIjSVVI7vEW4aeUwTT+lwYbj&#10;Qo0dfddUnrcXo+Cwzi7FvdjQqhhkqyM64x+7hVLvb/3XGESgPjzD/+2lVpDB35V4A+T0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/2QHDAAAA2gAAAA8AAAAAAAAAAAAA&#10;AAAAoQIAAGRycy9kb3ducmV2LnhtbFBLBQYAAAAABAAEAPkAAACRAwAAAAA=&#10;">
                      <v:stroke endarrow="block"/>
                    </v:shape>
                    <v:shape id="自选图形 40" o:spid="_x0000_s1034" type="#_x0000_t32" style="position:absolute;left:8893;top:5163;width:520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HoecUAAADbAAAADwAAAGRycy9kb3ducmV2LnhtbESPQWvCQBCF74L/YRmhN93YQ9HUVUqh&#10;pSgeNCW0tyE7TUKzs2F31eivdw6F3mZ4b977ZrUZXKfOFGLr2cB8loEirrxtuTbwWbxNF6BiQrbY&#10;eSYDV4qwWY9HK8ytv/CBzsdUKwnhmKOBJqU+1zpWDTmMM98Ti/bjg8Mka6i1DXiRcNfpxyx70g5b&#10;loYGe3ptqPo9npyBr93yVF7LPW3L+XL7jcHFW/FuzMNkeHkGlWhI/+a/6w8r+EIvv8gAe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wHoecUAAADbAAAADwAAAAAAAAAA&#10;AAAAAAChAgAAZHJzL2Rvd25yZXYueG1sUEsFBgAAAAAEAAQA+QAAAJMDAAAAAA==&#10;">
                      <v:stroke endarrow="block"/>
                    </v:shape>
                    <v:shape id="自选图形 41" o:spid="_x0000_s1035" type="#_x0000_t32" style="position:absolute;left:8893;top:5572;width:520;height: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1N4sIAAADbAAAADwAAAGRycy9kb3ducmV2LnhtbERPTWvCQBC9C/0PyxR60016KDW6BhFa&#10;itJDVYLehuw0Cc3Oht2NRn99VxC8zeN9zjwfTCtO5HxjWUE6SUAQl1Y3XCnY7z7G7yB8QNbYWiYF&#10;F/KQL55Gc8y0PfMPnbahEjGEfYYK6hC6TEpf1mTQT2xHHLlf6wyGCF0ltcNzDDetfE2SN2mw4dhQ&#10;Y0ermsq/bW8UHDbTvrgU37Qu0un6iM746+5TqZfnYTkDEWgID/Hd/aXj/BRuv8QD5O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E1N4sIAAADbAAAADwAAAAAAAAAAAAAA&#10;AAChAgAAZHJzL2Rvd25yZXYueG1sUEsFBgAAAAAEAAQA+QAAAJADAAAAAA==&#10;">
                      <v:stroke endarrow="block"/>
                    </v:shape>
                    <v:shape id="自选图形 42" o:spid="_x0000_s1036" type="#_x0000_t32" style="position:absolute;left:1636;top:5616;width:520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/TlcEAAADbAAAADwAAAGRycy9kb3ducmV2LnhtbERPTYvCMBC9C/sfwix401QPotUosrAi&#10;Lh5WpehtaMa22ExKErXur98Igrd5vM+ZLVpTixs5X1lWMOgnIIhzqysuFBz2370xCB+QNdaWScGD&#10;PCzmH50Zptre+Zduu1CIGMI+RQVlCE0qpc9LMuj7tiGO3Nk6gyFCV0jt8B7DTS2HSTKSBiuODSU2&#10;9FVSftldjYLjz+SaPbItbbLBZHNCZ/zffqVU97NdTkEEasNb/HKvdZw/hOcv8QA5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n9OVwQAAANsAAAAPAAAAAAAAAAAAAAAA&#10;AKECAABkcnMvZG93bnJldi54bWxQSwUGAAAAAAQABAD5AAAAjwMAAAAA&#10;">
                      <v:stroke endarrow="block"/>
                    </v:shape>
                    <v:shape id="自选图形 43" o:spid="_x0000_s1037" type="#_x0000_t32" style="position:absolute;left:7246;top:5164;width:520;height: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N2DsIAAADbAAAADwAAAGRycy9kb3ducmV2LnhtbERPTYvCMBC9C/6HMII3TV1B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9N2DsIAAADbAAAADwAAAAAAAAAAAAAA&#10;AAChAgAAZHJzL2Rvd25yZXYueG1sUEsFBgAAAAAEAAQA+QAAAJADAAAAAA==&#10;">
                      <v:stroke endarrow="block"/>
                    </v:shape>
                    <v:shape id="自选图形 44" o:spid="_x0000_s1038" type="#_x0000_t32" style="position:absolute;left:7232;top:4200;width:519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ruesIAAADbAAAADwAAAGRycy9kb3ducmV2LnhtbERPTYvCMBC9C/6HMII3TV1E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DruesIAAADbAAAADwAAAAAAAAAAAAAA&#10;AAChAgAAZHJzL2Rvd25yZXYueG1sUEsFBgAAAAAEAAQA+QAAAJADAAAAAA==&#10;">
                      <v:stroke endarrow="block"/>
                    </v:shape>
                    <v:shape id="自选图形 45" o:spid="_x0000_s1039" type="#_x0000_t32" style="position:absolute;left:7246;top:4609;width:520;height: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ZL4cIAAADbAAAADwAAAGRycy9kb3ducmV2LnhtbERPTYvCMBC9C/6HMII3TV1Q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3ZL4cIAAADbAAAADwAAAAAAAAAAAAAA&#10;AAChAgAAZHJzL2Rvd25yZXYueG1sUEsFBgAAAAAEAAQA+QAAAJADAAAAAA==&#10;">
                      <v:stroke endarrow="block"/>
                    </v:shape>
                    <v:shape id="自选图形 46" o:spid="_x0000_s1040" type="#_x0000_t32" style="position:absolute;left:7246;top:5574;width:520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TVlsMAAADbAAAADwAAAGRycy9kb3ducmV2LnhtbERPTWvCQBC9C/6HZYTedGMPUlNXKYKl&#10;pPSgKaHehuyYhGZnw+5qkv56t1DobR7vcza7wbTiRs43lhUsFwkI4tLqhisFn/lh/gTCB2SNrWVS&#10;MJKH3XY62WCqbc9Hup1CJWII+xQV1CF0qZS+rMmgX9iOOHIX6wyGCF0ltcM+hptWPibJShpsODbU&#10;2NG+pvL7dDUKvt7X12IsPigrluvsjM74n/xVqYfZ8PIMItAQ/sV/7jcd56/g95d4gN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+k1ZbDAAAA2wAAAA8AAAAAAAAAAAAA&#10;AAAAoQIAAGRycy9kb3ducmV2LnhtbFBLBQYAAAAABAAEAPkAAACRAwAAAAA=&#10;">
                      <v:stroke endarrow="block"/>
                    </v:shape>
                    <v:shape id="自选图形 47" o:spid="_x0000_s1041" type="#_x0000_t32" style="position:absolute;left:1609;top:5086;width:519;height: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hwDcIAAADbAAAADwAAAGRycy9kb3ducmV2LnhtbERPTYvCMBC9C/6HMII3Td2DrtUoIqyI&#10;4mF1KettaGbbss2kJFGrv94IC3ubx/uc+bI1tbiS85VlBaNhAoI4t7riQsHX6WPwDsIHZI21ZVJw&#10;Jw/LRbczx1TbG3/S9RgKEUPYp6igDKFJpfR5SQb90DbEkfuxzmCI0BVSO7zFcFPLtyQZS4MVx4YS&#10;G1qXlP8eL0bB9356ye7ZgXbZaLo7ozP+cdoo1e+1qxmIQG34F/+5tzrOn8Drl3i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OhwDcIAAADbAAAADwAAAAAAAAAAAAAA&#10;AAChAgAAZHJzL2Rvd25yZXYueG1sUEsFBgAAAAAEAAQA+QAAAJADAAAAAA==&#10;">
                      <v:stroke endarrow="block"/>
                    </v:shape>
                    <v:shape id="自选图形 48" o:spid="_x0000_s1042" type="#_x0000_t32" style="position:absolute;left:1636;top:4188;width:519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fkf8UAAADbAAAADwAAAGRycy9kb3ducmV2LnhtbESPQWvCQBCF74L/YRmhN93YQ9HUVUqh&#10;pSgeNCW0tyE7TUKzs2F31eivdw6F3mZ4b977ZrUZXKfOFGLr2cB8loEirrxtuTbwWbxNF6BiQrbY&#10;eSYDV4qwWY9HK8ytv/CBzsdUKwnhmKOBJqU+1zpWDTmMM98Ti/bjg8Mka6i1DXiRcNfpxyx70g5b&#10;loYGe3ptqPo9npyBr93yVF7LPW3L+XL7jcHFW/FuzMNkeHkGlWhI/+a/6w8r+AIrv8gAe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Xfkf8UAAADbAAAADwAAAAAAAAAA&#10;AAAAAAChAgAAZHJzL2Rvd25yZXYueG1sUEsFBgAAAAAEAAQA+QAAAJMDAAAAAA==&#10;">
                      <v:stroke endarrow="block"/>
                    </v:shape>
                    <v:shape id="自选图形 49" o:spid="_x0000_s1043" type="#_x0000_t32" style="position:absolute;left:1636;top:4637;width:520;height: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tB5MIAAADbAAAADwAAAGRycy9kb3ducmV2LnhtbERPTWvCQBC9C/0PyxR60016KE10DaWg&#10;FKWHqgS9DdlpEpqdDburRn99VxC8zeN9zqwYTCdO5HxrWUE6SUAQV1a3XCvYbRfjdxA+IGvsLJOC&#10;C3ko5k+jGebanvmHTptQixjCPkcFTQh9LqWvGjLoJ7YnjtyvdQZDhK6W2uE5hptOvibJmzTYcmxo&#10;sKfPhqq/zdEo2K+zY3kpv2lVptnqgM7463ap1Mvz8DEFEWgID/Hd/aXj/Axuv8QD5P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tB5MIAAADbAAAADwAAAAAAAAAAAAAA&#10;AAChAgAAZHJzL2Rvd25yZXYueG1sUEsFBgAAAAAEAAQA+QAAAJADAAAAAA==&#10;">
                      <v:stroke endarrow="block"/>
                    </v:shape>
                    <v:rect id="矩形 23" o:spid="_x0000_s1044" style="position:absolute;left:5294;top:2338;width:3326;height:9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nZDsAA&#10;AADbAAAADwAAAGRycy9kb3ducmV2LnhtbERPy4rCMBTdD/gP4QqzG1O7GIZqFB8MiEhlqri+NNc2&#10;2NyEJqP1781iYJaH854vB9uJO/XBOFYwnWQgiGunDTcKzqfvjy8QISJr7ByTgicFWC5Gb3MstHvw&#10;D92r2IgUwqFABW2MvpAy1C1ZDBPniRN3db3FmGDfSN3jI4XbTuZZ9iktGk4NLXratFTfql+r4OI5&#10;mx5KH8tqnx8P66O5bEuj1Pt4WM1ARBriv/jPvdMK8rQ+fUk/QC5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tnZDsAAAADbAAAADwAAAAAAAAAAAAAAAACYAgAAZHJzL2Rvd25y&#10;ZXYueG1sUEsFBgAAAAAEAAQA9QAAAIU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决定不予立案的，经法制机构审核、局分管领导批准，办案机构将结果告知具名的投诉人、申诉人、举报人</w:t>
                            </w:r>
                          </w:p>
                        </w:txbxContent>
                      </v:textbox>
                    </v:rect>
                    <v:rect id="矩形 22" o:spid="_x0000_s1045" style="position:absolute;left:1911;width:5414;height:8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V8lcMA&#10;AADbAAAADwAAAGRycy9kb3ducmV2LnhtbESPzWrDMBCE74W8g9hAb41sH0Jxo4T8ECghONQNOS/W&#10;xhaxVsJSE/ftq0Khx2FmvmEWq9H24k5DMI4V5LMMBHHjtOFWwflz//IKIkRkjb1jUvBNAVbLydMC&#10;S+0e/EH3OrYiQTiUqKCL0ZdShqYji2HmPHHyrm6wGJMcWqkHfCS47WWRZXNp0XBa6NDTtqPmVn9Z&#10;BRfPWX6sfKzqQ3E6bk7msquMUs/Tcf0GItIY/8N/7XetoMjh90v6AXL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ZV8lcMAAADbAAAADwAAAAAAAAAAAAAAAACYAgAAZHJzL2Rv&#10;d25yZXYueG1sUEsFBgAAAAAEAAQA9QAAAIg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案件来源：依据检查职权或通过投诉、举报、上级机关交办、其他机关移送等途径发现违法行为线索</w:t>
                            </w:r>
                          </w:p>
                          <w:p w:rsidR="00F144FA" w:rsidRDefault="00F144FA">
                            <w:pPr>
                              <w:jc w:val="center"/>
                            </w:pPr>
                          </w:p>
                          <w:p w:rsidR="00F144FA" w:rsidRDefault="001C34C7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发现违法事实</w:t>
                            </w:r>
                          </w:p>
                        </w:txbxContent>
                      </v:textbox>
                    </v:rect>
                    <v:rect id="矩形 21" o:spid="_x0000_s1046" style="position:absolute;left:1911;top:1096;width:5554;height:6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fi4sMA&#10;AADbAAAADwAAAGRycy9kb3ducmV2LnhtbESPT2sCMRTE7wW/Q3iCt5p1D1K2RvEPQhFZ6VY8PzbP&#10;3eDmJWxSXb99Uyj0OMzMb5jFarCduFMfjGMFs2kGgrh22nCj4Py1f30DESKyxs4xKXhSgNVy9LLA&#10;QrsHf9K9io1IEA4FKmhj9IWUoW7JYpg6T5y8q+stxiT7RuoeHwluO5ln2VxaNJwWWvS0bam+Vd9W&#10;wcVzNjuWPpbVIT8dNydz2ZVGqcl4WL+DiDTE//Bf+0MryHP4/ZJ+gF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fi4sMAAADbAAAADwAAAAAAAAAAAAAAAACYAgAAZHJzL2Rv&#10;d25yZXYueG1sUEsFBgAAAAAEAAQA9QAAAIg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核查：</w:t>
                            </w:r>
                            <w:r>
                              <w:rPr>
                                <w:rFonts w:hint="eastAsia"/>
                              </w:rPr>
                              <w:t>符合立案标准的，及时立案</w:t>
                            </w:r>
                            <w:r>
                              <w:rPr>
                                <w:rFonts w:hint="eastAsia"/>
                              </w:rPr>
                              <w:t>。</w:t>
                            </w:r>
                          </w:p>
                        </w:txbxContent>
                      </v:textbox>
                    </v:rect>
                    <v:shape id="自选图形 50" o:spid="_x0000_s1047" type="#_x0000_t32" style="position:absolute;left:4427;top:647;width:15;height:45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+8s8QAAADbAAAADwAAAGRycy9kb3ducmV2LnhtbESPQWvCQBSE74X+h+UVvNWNCqVGVymF&#10;ilg81EjQ2yP7TEKzb8PuqtFf7wqCx2FmvmGm88404kTO15YVDPoJCOLC6ppLBdvs5/0ThA/IGhvL&#10;pOBCHuaz15cpptqe+Y9Om1CKCGGfooIqhDaV0hcVGfR92xJH72CdwRClK6V2eI5w08hhknxIgzXH&#10;hQpb+q6o+N8cjYLd7/iYX/I1rfLBeLVHZ/w1WyjVe+u+JiACdeEZfrSXWsFwB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v7yzxAAAANsAAAAPAAAAAAAAAAAA&#10;AAAAAKECAABkcnMvZG93bnJldi54bWxQSwUGAAAAAAQABAD5AAAAkgMAAAAA&#10;">
                      <v:stroke endarrow="block"/>
                    </v:shape>
                    <v:rect id="矩形 20" o:spid="_x0000_s1048" style="position:absolute;left:949;top:2246;width:3938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LfDcMA&#10;AADbAAAADwAAAGRycy9kb3ducmV2LnhtbESPUWvCMBSF3wf+h3AF32ZqkTE6o0zHQEQqVvH50ty1&#10;Yc1NaKLWf78MBns8nHO+w1msBtuJG/XBOFYwm2YgiGunDTcKzqfP51cQISJr7ByTggcFWC1HTwss&#10;tLvzkW5VbESCcChQQRujL6QMdUsWw9R54uR9ud5iTLJvpO7xnuC2k3mWvUiLhtNCi542LdXf1dUq&#10;uHjOZvvSx7La5Yf9+mAuH6VRajIe3t9ARBrif/ivvdUK8jn8fkk/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eLfDcMAAADbAAAADwAAAAAAAAAAAAAAAACYAgAAZHJzL2Rv&#10;d25yZXYueG1sUEsFBgAAAAAEAAQA9QAAAIg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立案：填写立案审批表，附相关材料、报告，经法制机构审核、局分管领导批准予以立案，办案机构负责人指定</w:t>
                            </w:r>
                            <w: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名以上办案人员</w:t>
                            </w:r>
                          </w:p>
                        </w:txbxContent>
                      </v:textbox>
                    </v:rect>
                    <v:rect id="矩形 19" o:spid="_x0000_s1049" style="position:absolute;left:1361;top:7213;width:7413;height:8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56lsMA&#10;AADbAAAADwAAAGRycy9kb3ducmV2LnhtbESPUWvCMBSF3wf+h3AF32ZqwTE6o0zHQEQqVvH50ty1&#10;Yc1NaKLWf78MBns8nHO+w1msBtuJG/XBOFYwm2YgiGunDTcKzqfP51cQISJr7ByTggcFWC1HTwss&#10;tLvzkW5VbESCcChQQRujL6QMdUsWw9R54uR9ud5iTLJvpO7xnuC2k3mWvUiLhtNCi542LdXf1dUq&#10;uHjOZvvSx7La5Yf9+mAuH6VRajIe3t9ARBrif/ivvdUK8jn8fkk/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q56lsMAAADbAAAADwAAAAAAAAAAAAAAAACYAgAAZHJzL2Rv&#10;d25yZXYueG1sUEsFBgAAAAAEAAQA9QAAAIg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办案机构将案件处理意见及审核意见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报法制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机构审核、局分管领导审批。重大疑难案件提交会议集体讨论决定。</w:t>
                            </w:r>
                          </w:p>
                          <w:p w:rsidR="00F144FA" w:rsidRDefault="001C34C7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重大疑难案件提交会议集体讨论决定</w:t>
                            </w:r>
                          </w:p>
                        </w:txbxContent>
                      </v:textbox>
                    </v:rect>
                    <v:rect id="矩形 18" o:spid="_x0000_s1050" style="position:absolute;left:2200;top:4422;width:5157;height:4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zk4cMA&#10;AADbAAAADwAAAGRycy9kb3ducmV2LnhtbESPQWsCMRSE7wX/Q3gFbzXrHkRWo9RKQURWuornx+Z1&#10;N7h5CZtU139vCoUeh5n5hlmuB9uJG/XBOFYwnWQgiGunDTcKzqfPtzmIEJE1do5JwYMCrFejlyUW&#10;2t35i25VbESCcChQQRujL6QMdUsWw8R54uR9u95iTLJvpO7xnuC2k3mWzaRFw2mhRU8fLdXX6scq&#10;uHjOpofSx7La58fD5mgu29IoNX4d3hcgIg3xP/zX3mkF+Qx+v6Qf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nzk4cMAAADbAAAADwAAAAAAAAAAAAAAAACYAgAAZHJzL2Rv&#10;d25yZXYueG1sUEsFBgAAAAAEAAQA9QAAAIg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违法行为轻微，没有造成危害后果的，建议不予处罚政、</w:t>
                            </w:r>
                          </w:p>
                        </w:txbxContent>
                      </v:textbox>
                    </v:rect>
                    <v:rect id="矩形 17" o:spid="_x0000_s1051" style="position:absolute;left:632;top:4016;width:1186;height:1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BBesMA&#10;AADbAAAADwAAAGRycy9kb3ducmV2LnhtbESPQWsCMRSE7wX/Q3iCt5p1D7ZsjVItBRFZcRXPj83r&#10;bujmJWyirv++KRR6HGbmG2axGmwnbtQH41jBbJqBIK6dNtwoOJ8+n19BhIissXNMCh4UYLUcPS2w&#10;0O7OR7pVsREJwqFABW2MvpAy1C1ZDFPniZP35XqLMcm+kbrHe4LbTuZZNpcWDaeFFj1tWqq/q6tV&#10;cPGczfalj2W1yw/79cFcPkqj1GQ8vL+BiDTE//Bfe6sV5C/w+yX9AL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BBesMAAADbAAAADwAAAAAAAAAAAAAAAACYAgAAZHJzL2Rv&#10;d25yZXYueG1sUEsFBgAAAAAEAAQA9QAAAIg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调查取证：办案人员进行调查，收集、调取证据</w:t>
                            </w:r>
                          </w:p>
                        </w:txbxContent>
                      </v:textbox>
                    </v:rect>
                    <v:rect id="矩形 16" o:spid="_x0000_s1052" style="position:absolute;left:687;top:6408;width:8556;height:4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/VCMAA&#10;AADbAAAADwAAAGRycy9kb3ducmV2LnhtbERPy4rCMBTdD/gP4QqzG1O7GIZqFB8MiEhlqri+NNc2&#10;2NyEJqP1781iYJaH854vB9uJO/XBOFYwnWQgiGunDTcKzqfvjy8QISJr7ByTgicFWC5Gb3MstHvw&#10;D92r2IgUwqFABW2MvpAy1C1ZDBPniRN3db3FmGDfSN3jI4XbTuZZ9iktGk4NLXratFTfql+r4OI5&#10;mx5KH8tqnx8P66O5bEuj1Pt4WM1ARBriv/jPvdMK8jQ2fUk/QC5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K/VCMAAAADbAAAADwAAAAAAAAAAAAAAAACYAgAAZHJzL2Rvd25y&#10;ZXYueG1sUEsFBgAAAAAEAAQA9QAAAIUDAAAAAA==&#10;">
                      <v:stroke miterlimit="2"/>
                      <v:textbox>
                        <w:txbxContent>
                          <w:p w:rsidR="00F144FA" w:rsidRDefault="001C34C7">
                            <w:r>
                              <w:rPr>
                                <w:rFonts w:hint="eastAsia"/>
                              </w:rPr>
                              <w:t>审核：认为事实成立的，办案机构撰写案件调查终结报告，报</w:t>
                            </w:r>
                            <w:r>
                              <w:rPr>
                                <w:rFonts w:hint="eastAsia"/>
                              </w:rPr>
                              <w:t>局法制机构审核</w:t>
                            </w:r>
                          </w:p>
                        </w:txbxContent>
                      </v:textbox>
                    </v:rect>
                    <v:shape id="自选图形 51" o:spid="_x0000_s1053" type="#_x0000_t32" style="position:absolute;left:1224;top:5932;width:15;height:38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eLWcUAAADbAAAADwAAAGRycy9kb3ducmV2LnhtbESPQWvCQBSE74X+h+UVvNVNPIhJXYMU&#10;WorioVpCvT2yzySYfRt2V43++q4g9DjMzDfMvBhMJ87kfGtZQTpOQBBXVrdcK/jZfbzOQPiArLGz&#10;TAqu5KFYPD/NMdf2wt903oZaRAj7HBU0IfS5lL5qyKAf2544egfrDIYoXS21w0uEm05OkmQqDbYc&#10;Fxrs6b2h6rg9GQW/6+xUXssNrco0W+3RGX/bfSo1ehmWbyACDeE//Gh/aQWTDO5f4g+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FeLWcUAAADbAAAADwAAAAAAAAAA&#10;AAAAAAChAgAAZHJzL2Rvd25yZXYueG1sUEsFBgAAAAAEAAQA+QAAAJMDAAAAAA==&#10;">
                      <v:stroke endarrow="block"/>
                    </v:shape>
                    <v:rect id="矩形 15" o:spid="_x0000_s1054" style="position:absolute;left:1224;top:8442;width:4281;height:1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BP08AA&#10;AADbAAAADwAAAGRycy9kb3ducmV2LnhtbERPW2vCMBR+F/wP4Qh7s6kKQzqjeGEgQyrW4fOhOWvD&#10;mpPQZNr9++Vh4OPHd19tBtuJO/XBOFYwy3IQxLXThhsFn9f36RJEiMgaO8ek4JcCbNbj0QoL7R58&#10;oXsVG5FCOBSooI3RF1KGuiWLIXOeOHFfrrcYE+wbqXt8pHDbyXmev0qLhlNDi572LdXf1Y9VcPOc&#10;z06lj2X1MT+fdmdzO5RGqZfJsH0DEWmIT/G/+6gVLNL69CX9ALn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wBP08AAAADbAAAADwAAAAAAAAAAAAAAAACYAgAAZHJzL2Rvd25y&#10;ZXYueG1sUEsFBgAAAAAEAAQA9QAAAIU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告知：告知当事人拟作出行政处罚的事实、理由、依据和处罚内容，并告知当事人依法享有的陈述、申辩权。符合听证条件的，送达听证告知书。</w:t>
                            </w:r>
                          </w:p>
                          <w:p w:rsidR="00F144FA" w:rsidRDefault="00F144FA">
                            <w:pPr>
                              <w:snapToGrid w:val="0"/>
                            </w:pPr>
                          </w:p>
                        </w:txbxContent>
                      </v:textbox>
                    </v:rect>
                    <v:rect id="矩形 14" o:spid="_x0000_s1055" style="position:absolute;left:6174;top:8482;width:2522;height:11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zqSMMA&#10;AADbAAAADwAAAGRycy9kb3ducmV2LnhtbESPUWvCMBSF3wf+h3AF32ZahTE6o0zHQEQqVvH50ty1&#10;Yc1NaKLWf78MBns8nHO+w1msBtuJG/XBOFaQTzMQxLXThhsF59Pn8yuIEJE1do5JwYMCrJajpwUW&#10;2t35SLcqNiJBOBSooI3RF1KGuiWLYeo8cfK+XG8xJtk3Uvd4T3DbyVmWvUiLhtNCi542LdXf1dUq&#10;uHjO8n3pY1ntZof9+mAuH6VRajIe3t9ARBrif/ivvdUK5jn8fkk/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EzqSMMAAADbAAAADwAAAAAAAAAAAAAAAACYAgAAZHJzL2Rv&#10;d25yZXYueG1sUEsFBgAAAAAEAAQA9QAAAIg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当事人要求举行听证的，法规处组织听证会，听取当事人陈述、申辩，制作听证报告。</w:t>
                            </w:r>
                          </w:p>
                        </w:txbxContent>
                      </v:textbox>
                    </v:rect>
                    <v:shape id="自选图形 52" o:spid="_x0000_s1056" type="#_x0000_t32" style="position:absolute;left:3492;top:9750;width:2;height:32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qP9cQAAADbAAAADwAAAGRycy9kb3ducmV2LnhtbESPQWvCQBSE74X+h+UVvNWNCqVGVymF&#10;ilg81EjQ2yP7TEKzb8PuqtFf7wqCx2FmvmGm88404kTO15YVDPoJCOLC6ppLBdvs5/0ThA/IGhvL&#10;pOBCHuaz15cpptqe+Y9Om1CKCGGfooIqhDaV0hcVGfR92xJH72CdwRClK6V2eI5w08hhknxIgzXH&#10;hQpb+q6o+N8cjYLd7/iYX/I1rfLBeLVHZ/w1WyjVe+u+JiACdeEZfrSXWsFoC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Ko/1xAAAANsAAAAPAAAAAAAAAAAA&#10;AAAAAKECAABkcnMvZG93bnJldi54bWxQSwUGAAAAAAQABAD5AAAAkgMAAAAA&#10;">
                      <v:stroke endarrow="block"/>
                    </v:shape>
                    <v:rect id="矩形 13" o:spid="_x0000_s1057" style="position:absolute;left:921;top:10120;width:8093;height:7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LRpMMA&#10;AADbAAAADwAAAGRycy9kb3ducmV2LnhtbESP3WoCMRSE7wu+QziCdzWrQimrUfyhICIr3YrXh81x&#10;N7g5CZtU17dvCoVeDjPzDbNY9bYVd+qCcaxgMs5AEFdOG64VnL8+Xt9BhIissXVMCp4UYLUcvCww&#10;1+7Bn3QvYy0ShEOOCpoYfS5lqBqyGMbOEyfv6jqLMcmulrrDR4LbVk6z7E1aNJwWGvS0bai6ld9W&#10;wcVzNjkWPhblYXo6bk7msiuMUqNhv56DiNTH//Bfe68VzGbw+yX9AL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9LRpMMAAADbAAAADwAAAAAAAAAAAAAAAACYAgAAZHJzL2Rv&#10;d25yZXYueG1sUEsFBgAAAAAEAAQA9QAAAIg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决定：办案机构提出行政处罚意见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报法制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机构审核、局分管领导审批，重大疑难案件提交会议集体讨论决定。</w:t>
                            </w:r>
                          </w:p>
                        </w:txbxContent>
                      </v:textbox>
                    </v:rect>
                    <v:rect id="矩形 12" o:spid="_x0000_s1058" style="position:absolute;left:797;top:11256;width:8409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tJ0MQA&#10;AADbAAAADwAAAGRycy9kb3ducmV2LnhtbESP3WoCMRSE74W+QziCd5r1Bylbo9iWQhFZcVu8PmyO&#10;u8HNSdikun37piB4OczMN8xq09tWXKkLxrGC6SQDQVw5bbhW8P31MX4GESKyxtYxKfilAJv102CF&#10;uXY3PtK1jLVIEA45Kmhi9LmUoWrIYpg4T5y8s+ssxiS7WuoObwluWznLsqW0aDgtNOjpraHqUv5Y&#10;BSfP2XRf+FiUu9lh/3owp/fCKDUa9tsXEJH6+Ajf259awXwB/1/SD5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7SdDEAAAA2wAAAA8AAAAAAAAAAAAAAAAAmAIAAGRycy9k&#10;b3ducmV2LnhtbFBLBQYAAAAABAAEAPUAAACJAwAAAAA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送达：制作送达行政处罚决定书。应自立案</w:t>
                            </w:r>
                            <w:r>
                              <w:rPr>
                                <w:rFonts w:hint="eastAsia"/>
                              </w:rPr>
                              <w:t>之日</w:t>
                            </w:r>
                            <w:r>
                              <w:rPr>
                                <w:rFonts w:hint="eastAsia"/>
                              </w:rPr>
                              <w:t>起</w:t>
                            </w:r>
                            <w:r>
                              <w:t>90</w:t>
                            </w:r>
                            <w:r>
                              <w:rPr>
                                <w:rFonts w:hint="eastAsia"/>
                              </w:rPr>
                              <w:t>日内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作出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行政处罚决定</w:t>
                            </w:r>
                            <w:r>
                              <w:rPr>
                                <w:rFonts w:hint="eastAsia"/>
                              </w:rPr>
                              <w:t>，</w:t>
                            </w:r>
                            <w:r>
                              <w:rPr>
                                <w:rFonts w:hint="eastAsia"/>
                              </w:rPr>
                              <w:t>法律、法规、规章另有规定的，从其规定。</w:t>
                            </w:r>
                          </w:p>
                        </w:txbxContent>
                      </v:textbox>
                    </v:rect>
                    <v:rect id="矩形 10" o:spid="_x0000_s1059" style="position:absolute;left:4133;top:12395;width:2025;height: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fsS8MA&#10;AADbAAAADwAAAGRycy9kb3ducmV2LnhtbESPQWsCMRSE70L/Q3iCN82qKGVrFNtSKCIrbovnx+a5&#10;G9y8hE2q23/fFASPw8x8w6w2vW3FlbpgHCuYTjIQxJXThmsF318f42cQISJrbB2Tgl8KsFk/DVaY&#10;a3fjI13LWIsE4ZCjgiZGn0sZqoYshonzxMk7u85iTLKrpe7wluC2lbMsW0qLhtNCg57eGqou5Y9V&#10;cPKcTfeFj0W5mx32rwdzei+MUqNhv30BEamPj/C9/akVzBfw/yX9A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3fsS8MAAADbAAAADwAAAAAAAAAAAAAAAACYAgAAZHJzL2Rv&#10;d25yZXYueG1sUEsFBgAAAAAEAAQA9QAAAIgDAAAAAA==&#10;">
                      <v:stroke miterlimit="2"/>
                      <v:textbox>
                        <w:txbxContent>
                          <w:p w:rsidR="00F144FA" w:rsidRDefault="001C34C7">
                            <w:r>
                              <w:rPr>
                                <w:rFonts w:hint="eastAsia"/>
                              </w:rPr>
                              <w:t>结案，立卷归档</w:t>
                            </w:r>
                          </w:p>
                        </w:txbxContent>
                      </v:textbox>
                    </v:rect>
                    <v:rect id="矩形 9" o:spid="_x0000_s1060" style="position:absolute;left:2186;top:3937;width:5157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VyPMMA&#10;AADbAAAADwAAAGRycy9kb3ducmV2LnhtbESP3WoCMRSE7wu+QzhC72pWCyKrUfyhUIqsdCteHzbH&#10;3eDmJGxSXd/eFApeDjPzDbNY9bYVV+qCcaxgPMpAEFdOG64VHH8+3mYgQkTW2DomBXcKsFoOXhaY&#10;a3fjb7qWsRYJwiFHBU2MPpcyVA1ZDCPniZN3dp3FmGRXS93hLcFtKydZNpUWDaeFBj1tG6ou5a9V&#10;cPKcjfeFj0X5NTnsNwdz2hVGqddhv56DiNTHZ/i//akVvE/h70v6AX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6VyPMMAAADbAAAADwAAAAAAAAAAAAAAAACYAgAAZHJzL2Rv&#10;d25yZXYueG1sUEsFBgAAAAAEAAQA9QAAAIg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认为违法事实不成立的，建议销案</w:t>
                            </w:r>
                          </w:p>
                        </w:txbxContent>
                      </v:textbox>
                    </v:rect>
                    <v:rect id="矩形 8" o:spid="_x0000_s1061" style="position:absolute;left:2200;top:4898;width:5157;height:4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nXp8MA&#10;AADbAAAADwAAAGRycy9kb3ducmV2LnhtbESPQWsCMRSE70L/Q3iCN82qoGVrFNtSKCIrbovnx+a5&#10;G9y8hE2q23/fFASPw8x8w6w2vW3FlbpgHCuYTjIQxJXThmsF318f42cQISJrbB2Tgl8KsFk/DVaY&#10;a3fjI13LWIsE4ZCjgiZGn0sZqoYshonzxMk7u85iTLKrpe7wluC2lbMsW0iLhtNCg57eGqou5Y9V&#10;cPKcTfeFj0W5mx32rwdzei+MUqNhv30BEamPj/C9/akVzJfw/yX9AL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nXp8MAAADbAAAADwAAAAAAAAAAAAAAAACYAgAAZHJzL2Rv&#10;d25yZXYueG1sUEsFBgAAAAAEAAQA9QAAAIg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不属于本机关管辖的，建议移交其他行政机关</w:t>
                            </w:r>
                          </w:p>
                        </w:txbxContent>
                      </v:textbox>
                    </v:rect>
                    <v:rect id="矩形 7" o:spid="_x0000_s1062" style="position:absolute;left:2200;top:5440;width:5143;height: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ZD1cAA&#10;AADbAAAADwAAAGRycy9kb3ducmV2LnhtbERPW2vCMBR+F/wP4Qh7s6kKQzqjeGEgQyrW4fOhOWvD&#10;mpPQZNr9++Vh4OPHd19tBtuJO/XBOFYwy3IQxLXThhsFn9f36RJEiMgaO8ek4JcCbNbj0QoL7R58&#10;oXsVG5FCOBSooI3RF1KGuiWLIXOeOHFfrrcYE+wbqXt8pHDbyXmev0qLhlNDi572LdXf1Y9VcPOc&#10;z06lj2X1MT+fdmdzO5RGqZfJsH0DEWmIT/G/+6gVLNLY9CX9ALn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ZD1cAAAADbAAAADwAAAAAAAAAAAAAAAACYAgAAZHJzL2Rvd25y&#10;ZXYueG1sUEsFBgAAAAAEAAQA9QAAAIU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涉嫌犯罪的，建议移送司法机关</w:t>
                            </w:r>
                          </w:p>
                        </w:txbxContent>
                      </v:textbox>
                    </v:rect>
                    <v:shape id="自选图形 53" o:spid="_x0000_s1063" type="#_x0000_t32" style="position:absolute;left:4441;top:6883;width:2;height:32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4dhMQAAADbAAAADwAAAGRycy9kb3ducmV2LnhtbESPQWvCQBSE74L/YXmF3nSjBWmiqxTB&#10;UhQP1RLq7ZF9JsHs27C7auyv7wqCx2FmvmFmi8404kLO15YVjIYJCOLC6ppLBT/71eAdhA/IGhvL&#10;pOBGHhbzfm+GmbZX/qbLLpQiQthnqKAKoc2k9EVFBv3QtsTRO1pnMETpSqkdXiPcNHKcJBNpsOa4&#10;UGFLy4qK0+5sFPxu0nN+y7e0zkfp+oDO+L/9p1KvL93HFESgLjzDj/aXVvCWwv1L/AFy/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jh2ExAAAANsAAAAPAAAAAAAAAAAA&#10;AAAAAKECAABkcnMvZG93bnJldi54bWxQSwUGAAAAAAQABAD5AAAAkgMAAAAA&#10;">
                      <v:stroke endarrow="block"/>
                    </v:shape>
                    <v:shape id="自选图形 54" o:spid="_x0000_s1064" type="#_x0000_t32" style="position:absolute;left:4482;top:10873;width:2;height:32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LHZMEAAADbAAAADwAAAGRycy9kb3ducmV2LnhtbERPy4rCMBTdC/MP4Q6409RBRKtRhoER&#10;UVz4oOju0txpyzQ3JYla/XqzEFweznu2aE0truR8ZVnBoJ+AIM6trrhQcDz89sYgfEDWWFsmBXfy&#10;sJh/dGaYanvjHV33oRAxhH2KCsoQmlRKn5dk0PdtQxy5P+sMhghdIbXDWww3tfxKkpE0WHFsKLGh&#10;n5Ly//3FKDhtJpfsnm1pnQ0m6zM64x+HpVLdz/Z7CiJQG97il3ulFQzj+vgl/gA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ssdkwQAAANsAAAAPAAAAAAAAAAAAAAAA&#10;AKECAABkcnMvZG93bnJldi54bWxQSwUGAAAAAAQABAD5AAAAjwMAAAAA&#10;">
                      <v:stroke endarrow="block"/>
                    </v:shape>
                    <v:shape id="自选图形 55" o:spid="_x0000_s1065" type="#_x0000_t32" style="position:absolute;left:5569;top:9195;width:519;height: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5i/8QAAADbAAAADwAAAGRycy9kb3ducmV2LnhtbESPQWvCQBSE70L/w/IKvekmUopGVykF&#10;S7F4UEuot0f2mQSzb8PuqtFf7wqCx2FmvmGm88404kTO15YVpIMEBHFhdc2lgr/toj8C4QOyxsYy&#10;KbiQh/nspTfFTNszr+m0CaWIEPYZKqhCaDMpfVGRQT+wLXH09tYZDFG6UmqH5wg3jRwmyYc0WHNc&#10;qLClr4qKw+ZoFPz/jo/5JV/RMk/Hyx0646/bb6XeXrvPCYhAXXiGH+0freA9hfuX+AP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j/mL/xAAAANsAAAAPAAAAAAAAAAAA&#10;AAAAAKECAABkcnMvZG93bnJldi54bWxQSwUGAAAAAAQABAD5AAAAkgMAAAAA&#10;">
                      <v:stroke endarrow="block"/>
                    </v:shape>
                    <v:rect id="矩形 6" o:spid="_x0000_s1066" style="position:absolute;left:7796;top:3973;width:1265;height:1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gHQsMA&#10;AADbAAAADwAAAGRycy9kb3ducmV2LnhtbESPUWvCMBSF3wf+h3AF32ZqkTE6o0zHQEQqVvH50ty1&#10;Yc1NaKLWf78MBns8nHO+w1msBtuJG/XBOFYwm2YgiGunDTcKzqfP51cQISJr7ByTggcFWC1HTwss&#10;tLvzkW5VbESCcChQQRujL6QMdUsWw9R54uR9ud5iTLJvpO7xnuC2k3mWvUiLhtNCi542LdXf1dUq&#10;uHjOZvvSx7La5Yf9+mAuH6VRajIe3t9ARBrif/ivvdUK5jn8fkk/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gHQsMAAADbAAAADwAAAAAAAAAAAAAAAACYAgAAZHJzL2Rv&#10;d25yZXYueG1sUEsFBgAAAAAEAAQA9QAAAIgDAAAAAA=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撰写调查终结报告，报局分管领导审批</w:t>
                            </w:r>
                          </w:p>
                        </w:txbxContent>
                      </v:textbox>
                    </v:rect>
                    <v:rect id="矩形 5" o:spid="_x0000_s1067" style="position:absolute;left:9490;top:3997;width:479;height:18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Si2cQA&#10;AADbAAAADwAAAGRycy9kb3ducmV2LnhtbESP3WoCMRSE74W+QziCd5r1Bylbo9iWQhFZcVu8PmyO&#10;u8HNSdikun37piB4OczMN8xq09tWXKkLxrGC6SQDQVw5bbhW8P31MX4GESKyxtYxKfilAJv102CF&#10;uXY3PtK1jLVIEA45Kmhi9LmUoWrIYpg4T5y8s+ssxiS7WuoObwluWznLsqW0aDgtNOjpraHqUv5Y&#10;BSfP2XRf+FiUu9lh/3owp/fCKDUa9tsXEJH6+Ajf259awWIO/1/SD5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UotnEAAAA2wAAAA8AAAAAAAAAAAAAAAAAmAIAAGRycy9k&#10;b3ducmV2LnhtbFBLBQYAAAAABAAEAPUAAACJAwAAAAA=&#10;">
                      <v:stroke miterlimit="2"/>
                      <v:textbox>
                        <w:txbxContent>
                          <w:p w:rsidR="00F144FA" w:rsidRDefault="001C34C7">
                            <w:pPr>
                              <w:snapToGrid w:val="0"/>
                            </w:pPr>
                            <w:r>
                              <w:rPr>
                                <w:rFonts w:hint="eastAsia"/>
                              </w:rPr>
                              <w:t>依法告知送达。</w:t>
                            </w:r>
                          </w:p>
                        </w:txbxContent>
                      </v:textbox>
                    </v:rect>
                  </v:group>
                  <v:shape id="AutoShape 44" o:spid="_x0000_s1068" type="#_x0000_t32" style="position:absolute;left:6116;top:14384;width:301;height:258;rotation:5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O4C8UAAADbAAAADwAAAGRycy9kb3ducmV2LnhtbESPT2sCMRTE74V+h/CE3mrWIm1ZjSIt&#10;pV60+AfR22Pz3CxuXpYkuquf3hQKPQ4z8xtmPO1sLS7kQ+VYwaCfgSAunK64VLDdfD2/gwgRWWPt&#10;mBRcKcB08vgwxly7lld0WcdSJAiHHBWYGJtcylAYshj6riFO3tF5izFJX0rtsU1wW8uXLHuVFitO&#10;CwYb+jBUnNZnq6CtP5f7H2/m34fbgRbnxdvOolfqqdfNRiAidfE//NeeawXDIfx+ST9AT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7O4C8UAAADbAAAADwAAAAAAAAAA&#10;AAAAAAChAgAAZHJzL2Rvd25yZXYueG1sUEsFBgAAAAAEAAQA+QAAAJMDAAAAAA==&#10;">
                    <v:stroke endarrow="block" joinstyle="bevel"/>
                  </v:shape>
                </v:group>
              </v:group>
            </w:pict>
          </mc:Fallback>
        </mc:AlternateContent>
      </w:r>
    </w:p>
    <w:p w:rsidR="00F144FA" w:rsidRDefault="00F144FA"/>
    <w:p w:rsidR="00F144FA" w:rsidRDefault="00F144FA"/>
    <w:p w:rsidR="00F144FA" w:rsidRDefault="00F144FA"/>
    <w:p w:rsidR="00F144FA" w:rsidRDefault="00F144FA"/>
    <w:p w:rsidR="00F144FA" w:rsidRDefault="00F144FA">
      <w:pPr>
        <w:rPr>
          <w:rFonts w:ascii="黑体" w:eastAsia="黑体"/>
          <w:sz w:val="28"/>
          <w:szCs w:val="28"/>
        </w:rPr>
      </w:pPr>
    </w:p>
    <w:p w:rsidR="00F144FA" w:rsidRDefault="00F144FA">
      <w:pPr>
        <w:rPr>
          <w:rFonts w:ascii="黑体" w:eastAsia="黑体"/>
          <w:sz w:val="28"/>
          <w:szCs w:val="28"/>
        </w:rPr>
      </w:pPr>
    </w:p>
    <w:p w:rsidR="00F144FA" w:rsidRDefault="00F144FA"/>
    <w:p w:rsidR="00F144FA" w:rsidRDefault="00F144FA"/>
    <w:p w:rsidR="00F144FA" w:rsidRDefault="00F144FA"/>
    <w:p w:rsidR="00F144FA" w:rsidRDefault="00A633F8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531495</wp:posOffset>
                </wp:positionH>
                <wp:positionV relativeFrom="paragraph">
                  <wp:posOffset>19050</wp:posOffset>
                </wp:positionV>
                <wp:extent cx="635" cy="269875"/>
                <wp:effectExtent l="53975" t="13970" r="59690" b="20955"/>
                <wp:wrapNone/>
                <wp:docPr id="2" name="自选图形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69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7FECAF" id="自选图形 36" o:spid="_x0000_s1026" type="#_x0000_t32" style="position:absolute;left:0;text-align:left;margin-left:41.85pt;margin-top:1.5pt;width:.05pt;height:2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">
                <v:stroke endarrow="block"/>
              </v:shape>
            </w:pict>
          </mc:Fallback>
        </mc:AlternateContent>
      </w:r>
    </w:p>
    <w:p w:rsidR="00F144FA" w:rsidRDefault="00F144FA"/>
    <w:p w:rsidR="00F144FA" w:rsidRDefault="00F144FA"/>
    <w:p w:rsidR="00F144FA" w:rsidRDefault="00F144FA"/>
    <w:p w:rsidR="00F144FA" w:rsidRDefault="00F144FA"/>
    <w:p w:rsidR="00F144FA" w:rsidRDefault="00F144FA"/>
    <w:p w:rsidR="00F144FA" w:rsidRDefault="00F144FA"/>
    <w:p w:rsidR="00F144FA" w:rsidRDefault="00F144FA"/>
    <w:p w:rsidR="00F144FA" w:rsidRDefault="00F144FA"/>
    <w:p w:rsidR="00F144FA" w:rsidRDefault="00F144FA"/>
    <w:p w:rsidR="00F144FA" w:rsidRDefault="00F144FA"/>
    <w:p w:rsidR="00F144FA" w:rsidRDefault="00F144FA"/>
    <w:p w:rsidR="00F144FA" w:rsidRDefault="00F144FA"/>
    <w:p w:rsidR="00F144FA" w:rsidRDefault="00F144FA"/>
    <w:p w:rsidR="00F144FA" w:rsidRDefault="00A633F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1915795</wp:posOffset>
                </wp:positionH>
                <wp:positionV relativeFrom="paragraph">
                  <wp:posOffset>110490</wp:posOffset>
                </wp:positionV>
                <wp:extent cx="635" cy="209550"/>
                <wp:effectExtent l="57150" t="12065" r="56515" b="16510"/>
                <wp:wrapNone/>
                <wp:docPr id="1" name="直线连接线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09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bevel/>
                          <a:headEnd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EA9A70" id="直线连接线 98" o:spid="_x0000_s1026" type="#_x0000_t32" style="position:absolute;left:0;text-align:left;margin-left:150.85pt;margin-top:8.7pt;width:.0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">
                <v:stroke endarrow="block" joinstyle="bevel"/>
              </v:shape>
            </w:pict>
          </mc:Fallback>
        </mc:AlternateContent>
      </w:r>
    </w:p>
    <w:p w:rsidR="00F144FA" w:rsidRDefault="00F144FA"/>
    <w:p w:rsidR="00F144FA" w:rsidRDefault="00F144FA"/>
    <w:p w:rsidR="00D254FA" w:rsidRDefault="001C34C7">
      <w:pPr>
        <w:spacing w:line="624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</w:p>
    <w:p w:rsidR="00D254FA" w:rsidRDefault="00D254FA">
      <w:pPr>
        <w:spacing w:line="624" w:lineRule="exact"/>
        <w:jc w:val="left"/>
        <w:rPr>
          <w:rFonts w:ascii="黑体" w:eastAsia="黑体" w:hAnsi="黑体"/>
          <w:sz w:val="32"/>
          <w:szCs w:val="32"/>
        </w:rPr>
      </w:pPr>
    </w:p>
    <w:p w:rsidR="00D254FA" w:rsidRDefault="00D254FA">
      <w:pPr>
        <w:spacing w:line="624" w:lineRule="exact"/>
        <w:jc w:val="left"/>
        <w:rPr>
          <w:rFonts w:ascii="黑体" w:eastAsia="黑体" w:hAnsi="黑体"/>
          <w:sz w:val="32"/>
          <w:szCs w:val="32"/>
        </w:rPr>
      </w:pPr>
    </w:p>
    <w:p w:rsidR="00D254FA" w:rsidRDefault="00D254FA">
      <w:pPr>
        <w:spacing w:line="624" w:lineRule="exact"/>
        <w:jc w:val="left"/>
        <w:rPr>
          <w:rFonts w:ascii="黑体" w:eastAsia="黑体" w:hAnsi="黑体"/>
          <w:sz w:val="32"/>
          <w:szCs w:val="32"/>
        </w:rPr>
      </w:pPr>
    </w:p>
    <w:p w:rsidR="00D254FA" w:rsidRDefault="00D254FA">
      <w:pPr>
        <w:spacing w:line="624" w:lineRule="exact"/>
        <w:jc w:val="left"/>
        <w:rPr>
          <w:rFonts w:ascii="黑体" w:eastAsia="黑体" w:hAnsi="黑体"/>
          <w:sz w:val="32"/>
          <w:szCs w:val="32"/>
        </w:rPr>
      </w:pPr>
    </w:p>
    <w:p w:rsidR="00D254FA" w:rsidRDefault="00D254FA">
      <w:pPr>
        <w:spacing w:line="624" w:lineRule="exact"/>
        <w:jc w:val="left"/>
        <w:rPr>
          <w:rFonts w:ascii="黑体" w:eastAsia="黑体" w:hAnsi="黑体"/>
          <w:sz w:val="32"/>
          <w:szCs w:val="32"/>
        </w:rPr>
      </w:pPr>
    </w:p>
    <w:p w:rsidR="00F144FA" w:rsidRDefault="001C34C7">
      <w:pPr>
        <w:spacing w:line="624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三、执法监督途径</w:t>
      </w:r>
    </w:p>
    <w:p w:rsidR="00F144FA" w:rsidRDefault="001C34C7">
      <w:pPr>
        <w:pStyle w:val="a5"/>
        <w:widowControl/>
        <w:spacing w:line="480" w:lineRule="auto"/>
        <w:ind w:firstLineChars="200" w:firstLine="640"/>
        <w:rPr>
          <w:rFonts w:ascii="仿宋" w:eastAsia="仿宋" w:hAnsi="仿宋"/>
          <w:kern w:val="2"/>
          <w:sz w:val="32"/>
          <w:szCs w:val="32"/>
        </w:rPr>
      </w:pPr>
      <w:r>
        <w:rPr>
          <w:rFonts w:ascii="仿宋" w:eastAsia="仿宋" w:hAnsi="仿宋" w:hint="eastAsia"/>
          <w:kern w:val="2"/>
          <w:sz w:val="32"/>
          <w:szCs w:val="32"/>
        </w:rPr>
        <w:t>（一）投诉举报</w:t>
      </w:r>
    </w:p>
    <w:p w:rsidR="00F144FA" w:rsidRDefault="001C34C7">
      <w:pPr>
        <w:pStyle w:val="a5"/>
        <w:widowControl/>
        <w:spacing w:line="480" w:lineRule="auto"/>
        <w:ind w:firstLineChars="200" w:firstLine="640"/>
        <w:rPr>
          <w:rFonts w:ascii="仿宋" w:eastAsia="仿宋" w:hAnsi="仿宋"/>
          <w:kern w:val="2"/>
          <w:sz w:val="32"/>
          <w:szCs w:val="32"/>
        </w:rPr>
      </w:pPr>
      <w:r>
        <w:rPr>
          <w:rFonts w:ascii="仿宋" w:eastAsia="仿宋" w:hAnsi="仿宋" w:hint="eastAsia"/>
          <w:kern w:val="2"/>
          <w:sz w:val="32"/>
          <w:szCs w:val="32"/>
        </w:rPr>
        <w:t>电话：</w:t>
      </w:r>
      <w:r>
        <w:rPr>
          <w:rFonts w:ascii="仿宋" w:eastAsia="仿宋" w:hAnsi="仿宋" w:hint="eastAsia"/>
          <w:kern w:val="2"/>
          <w:sz w:val="32"/>
          <w:szCs w:val="32"/>
        </w:rPr>
        <w:t>0532-</w:t>
      </w:r>
      <w:r w:rsidR="00A633F8">
        <w:rPr>
          <w:rFonts w:ascii="仿宋" w:eastAsia="仿宋" w:hAnsi="仿宋"/>
          <w:kern w:val="2"/>
          <w:sz w:val="32"/>
          <w:szCs w:val="32"/>
        </w:rPr>
        <w:t>66999603</w:t>
      </w:r>
      <w:r>
        <w:rPr>
          <w:rFonts w:ascii="仿宋" w:eastAsia="仿宋" w:hAnsi="仿宋" w:hint="eastAsia"/>
          <w:kern w:val="2"/>
          <w:sz w:val="32"/>
          <w:szCs w:val="32"/>
        </w:rPr>
        <w:t>；</w:t>
      </w:r>
    </w:p>
    <w:p w:rsidR="00F144FA" w:rsidRDefault="001C34C7">
      <w:pPr>
        <w:pStyle w:val="a5"/>
        <w:widowControl/>
        <w:spacing w:line="480" w:lineRule="auto"/>
        <w:ind w:firstLineChars="200" w:firstLine="640"/>
        <w:rPr>
          <w:rFonts w:ascii="仿宋" w:eastAsia="仿宋" w:hAnsi="仿宋"/>
          <w:kern w:val="2"/>
          <w:sz w:val="32"/>
          <w:szCs w:val="32"/>
        </w:rPr>
      </w:pPr>
      <w:r>
        <w:rPr>
          <w:rFonts w:ascii="仿宋" w:eastAsia="仿宋" w:hAnsi="仿宋" w:hint="eastAsia"/>
          <w:kern w:val="2"/>
          <w:sz w:val="32"/>
          <w:szCs w:val="32"/>
        </w:rPr>
        <w:t>地址：青岛市市南区</w:t>
      </w:r>
      <w:r w:rsidR="00A633F8">
        <w:rPr>
          <w:rFonts w:ascii="仿宋" w:eastAsia="仿宋" w:hAnsi="仿宋" w:hint="eastAsia"/>
          <w:kern w:val="2"/>
          <w:sz w:val="32"/>
          <w:szCs w:val="32"/>
        </w:rPr>
        <w:t>燕儿</w:t>
      </w:r>
      <w:r w:rsidR="00A633F8">
        <w:rPr>
          <w:rFonts w:ascii="仿宋" w:eastAsia="仿宋" w:hAnsi="仿宋"/>
          <w:kern w:val="2"/>
          <w:sz w:val="32"/>
          <w:szCs w:val="32"/>
        </w:rPr>
        <w:t>岛路</w:t>
      </w:r>
      <w:r w:rsidR="00A633F8">
        <w:rPr>
          <w:rFonts w:ascii="仿宋" w:eastAsia="仿宋" w:hAnsi="仿宋" w:hint="eastAsia"/>
          <w:kern w:val="2"/>
          <w:sz w:val="32"/>
          <w:szCs w:val="32"/>
        </w:rPr>
        <w:t>10号</w:t>
      </w:r>
      <w:proofErr w:type="gramStart"/>
      <w:r w:rsidR="00A633F8">
        <w:rPr>
          <w:rFonts w:ascii="仿宋" w:eastAsia="仿宋" w:hAnsi="仿宋"/>
          <w:kern w:val="2"/>
          <w:sz w:val="32"/>
          <w:szCs w:val="32"/>
        </w:rPr>
        <w:t>凯悦中心</w:t>
      </w:r>
      <w:proofErr w:type="gramEnd"/>
      <w:r w:rsidR="00A633F8">
        <w:rPr>
          <w:rFonts w:ascii="仿宋" w:eastAsia="仿宋" w:hAnsi="仿宋"/>
          <w:kern w:val="2"/>
          <w:sz w:val="32"/>
          <w:szCs w:val="32"/>
        </w:rPr>
        <w:t>写字楼</w:t>
      </w:r>
      <w:r w:rsidR="00A633F8">
        <w:rPr>
          <w:rFonts w:ascii="仿宋" w:eastAsia="仿宋" w:hAnsi="仿宋" w:hint="eastAsia"/>
          <w:kern w:val="2"/>
          <w:sz w:val="32"/>
          <w:szCs w:val="32"/>
        </w:rPr>
        <w:t>2812</w:t>
      </w:r>
      <w:r>
        <w:rPr>
          <w:rFonts w:ascii="仿宋" w:eastAsia="仿宋" w:hAnsi="仿宋" w:hint="eastAsia"/>
          <w:kern w:val="2"/>
          <w:sz w:val="32"/>
          <w:szCs w:val="32"/>
        </w:rPr>
        <w:t>。</w:t>
      </w:r>
    </w:p>
    <w:p w:rsidR="00F144FA" w:rsidRDefault="001C34C7">
      <w:pPr>
        <w:pStyle w:val="a5"/>
        <w:widowControl/>
        <w:spacing w:line="480" w:lineRule="auto"/>
        <w:ind w:firstLineChars="200" w:firstLine="640"/>
        <w:rPr>
          <w:rFonts w:ascii="仿宋" w:eastAsia="仿宋" w:hAnsi="仿宋"/>
          <w:kern w:val="2"/>
          <w:sz w:val="32"/>
          <w:szCs w:val="32"/>
        </w:rPr>
      </w:pPr>
      <w:r>
        <w:rPr>
          <w:rFonts w:ascii="仿宋" w:eastAsia="仿宋" w:hAnsi="仿宋" w:hint="eastAsia"/>
          <w:kern w:val="2"/>
          <w:sz w:val="32"/>
          <w:szCs w:val="32"/>
        </w:rPr>
        <w:t>（二）行政复议</w:t>
      </w:r>
    </w:p>
    <w:p w:rsidR="00F144FA" w:rsidRDefault="001C34C7">
      <w:pPr>
        <w:pStyle w:val="a5"/>
        <w:widowControl/>
        <w:spacing w:line="480" w:lineRule="auto"/>
        <w:ind w:firstLineChars="200" w:firstLine="640"/>
        <w:rPr>
          <w:rFonts w:ascii="仿宋" w:eastAsia="仿宋" w:hAnsi="仿宋"/>
          <w:kern w:val="2"/>
          <w:sz w:val="32"/>
          <w:szCs w:val="32"/>
        </w:rPr>
      </w:pPr>
      <w:r>
        <w:rPr>
          <w:rFonts w:ascii="仿宋" w:eastAsia="仿宋" w:hAnsi="仿宋" w:hint="eastAsia"/>
          <w:kern w:val="2"/>
          <w:sz w:val="32"/>
          <w:szCs w:val="32"/>
        </w:rPr>
        <w:t>地址：青岛市崂山区海口路</w:t>
      </w:r>
      <w:r>
        <w:rPr>
          <w:rFonts w:ascii="仿宋" w:eastAsia="仿宋" w:hAnsi="仿宋" w:hint="eastAsia"/>
          <w:kern w:val="2"/>
          <w:sz w:val="32"/>
          <w:szCs w:val="32"/>
        </w:rPr>
        <w:t>237</w:t>
      </w:r>
      <w:r>
        <w:rPr>
          <w:rFonts w:ascii="仿宋" w:eastAsia="仿宋" w:hAnsi="仿宋" w:hint="eastAsia"/>
          <w:kern w:val="2"/>
          <w:sz w:val="32"/>
          <w:szCs w:val="32"/>
        </w:rPr>
        <w:t>号</w:t>
      </w:r>
      <w:r>
        <w:rPr>
          <w:rFonts w:ascii="仿宋" w:eastAsia="仿宋" w:hAnsi="仿宋" w:hint="eastAsia"/>
          <w:kern w:val="2"/>
          <w:sz w:val="32"/>
          <w:szCs w:val="32"/>
        </w:rPr>
        <w:t>。</w:t>
      </w:r>
    </w:p>
    <w:p w:rsidR="00F144FA" w:rsidRDefault="001C34C7">
      <w:pPr>
        <w:pStyle w:val="a5"/>
        <w:widowControl/>
        <w:spacing w:line="480" w:lineRule="auto"/>
        <w:ind w:firstLineChars="200" w:firstLine="640"/>
        <w:rPr>
          <w:rFonts w:ascii="仿宋" w:eastAsia="仿宋" w:hAnsi="仿宋"/>
          <w:kern w:val="2"/>
          <w:sz w:val="32"/>
          <w:szCs w:val="32"/>
        </w:rPr>
      </w:pPr>
      <w:r>
        <w:rPr>
          <w:rFonts w:ascii="仿宋" w:eastAsia="仿宋" w:hAnsi="仿宋" w:hint="eastAsia"/>
          <w:kern w:val="2"/>
          <w:sz w:val="32"/>
          <w:szCs w:val="32"/>
        </w:rPr>
        <w:t>（三）行政诉讼</w:t>
      </w:r>
    </w:p>
    <w:p w:rsidR="00F144FA" w:rsidRDefault="001C34C7">
      <w:pPr>
        <w:pStyle w:val="a5"/>
        <w:widowControl/>
        <w:spacing w:line="480" w:lineRule="auto"/>
        <w:ind w:firstLineChars="200" w:firstLine="640"/>
        <w:rPr>
          <w:rFonts w:ascii="宋体" w:cs="宋体"/>
          <w:b/>
          <w:szCs w:val="21"/>
        </w:rPr>
      </w:pPr>
      <w:r>
        <w:rPr>
          <w:rFonts w:ascii="仿宋" w:eastAsia="仿宋" w:hAnsi="仿宋" w:hint="eastAsia"/>
          <w:kern w:val="2"/>
          <w:sz w:val="32"/>
          <w:szCs w:val="32"/>
        </w:rPr>
        <w:t>地址：山东省青岛市市南区山东路</w:t>
      </w:r>
      <w:r>
        <w:rPr>
          <w:rFonts w:ascii="仿宋" w:eastAsia="仿宋" w:hAnsi="仿宋" w:hint="eastAsia"/>
          <w:kern w:val="2"/>
          <w:sz w:val="32"/>
          <w:szCs w:val="32"/>
        </w:rPr>
        <w:t>16</w:t>
      </w:r>
      <w:r>
        <w:rPr>
          <w:rFonts w:ascii="仿宋" w:eastAsia="仿宋" w:hAnsi="仿宋" w:hint="eastAsia"/>
          <w:kern w:val="2"/>
          <w:sz w:val="32"/>
          <w:szCs w:val="32"/>
        </w:rPr>
        <w:t>号青岛市市南区人民法院。</w:t>
      </w:r>
    </w:p>
    <w:sectPr w:rsidR="00F144FA">
      <w:footerReference w:type="default" r:id="rId7"/>
      <w:pgSz w:w="11906" w:h="16838"/>
      <w:pgMar w:top="2098" w:right="1474" w:bottom="1984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4C7" w:rsidRDefault="001C34C7">
      <w:r>
        <w:separator/>
      </w:r>
    </w:p>
  </w:endnote>
  <w:endnote w:type="continuationSeparator" w:id="0">
    <w:p w:rsidR="001C34C7" w:rsidRDefault="001C3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44FA" w:rsidRDefault="001C34C7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254FA" w:rsidRPr="00D254FA">
      <w:rPr>
        <w:noProof/>
        <w:lang w:val="zh-CN"/>
      </w:rPr>
      <w:t>1</w:t>
    </w:r>
    <w:r>
      <w:fldChar w:fldCharType="end"/>
    </w:r>
  </w:p>
  <w:p w:rsidR="00F144FA" w:rsidRDefault="00F144F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4C7" w:rsidRDefault="001C34C7">
      <w:r>
        <w:separator/>
      </w:r>
    </w:p>
  </w:footnote>
  <w:footnote w:type="continuationSeparator" w:id="0">
    <w:p w:rsidR="001C34C7" w:rsidRDefault="001C34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Y1ZmI1MWYzZjg0YzkxOTRlZDIwNDQ5YjgxMDQ3NzYifQ=="/>
  </w:docVars>
  <w:rsids>
    <w:rsidRoot w:val="00172A27"/>
    <w:rsid w:val="00003DF4"/>
    <w:rsid w:val="00097CEB"/>
    <w:rsid w:val="000D3D4A"/>
    <w:rsid w:val="000E040F"/>
    <w:rsid w:val="000E680A"/>
    <w:rsid w:val="00172A27"/>
    <w:rsid w:val="001741EC"/>
    <w:rsid w:val="001A744E"/>
    <w:rsid w:val="001C34C7"/>
    <w:rsid w:val="00252575"/>
    <w:rsid w:val="002B1648"/>
    <w:rsid w:val="00313939"/>
    <w:rsid w:val="0033319E"/>
    <w:rsid w:val="00337FFC"/>
    <w:rsid w:val="003C7F61"/>
    <w:rsid w:val="003E65B2"/>
    <w:rsid w:val="00413AAF"/>
    <w:rsid w:val="004843DF"/>
    <w:rsid w:val="00512031"/>
    <w:rsid w:val="00795384"/>
    <w:rsid w:val="007C3FFB"/>
    <w:rsid w:val="00810C4E"/>
    <w:rsid w:val="008471AE"/>
    <w:rsid w:val="008B33C4"/>
    <w:rsid w:val="008F08BF"/>
    <w:rsid w:val="00A633F8"/>
    <w:rsid w:val="00A75B5B"/>
    <w:rsid w:val="00B56070"/>
    <w:rsid w:val="00B56E7B"/>
    <w:rsid w:val="00C25052"/>
    <w:rsid w:val="00C269BC"/>
    <w:rsid w:val="00C80C8F"/>
    <w:rsid w:val="00CE6E98"/>
    <w:rsid w:val="00D22186"/>
    <w:rsid w:val="00D254FA"/>
    <w:rsid w:val="00DC2B3B"/>
    <w:rsid w:val="00DC75D4"/>
    <w:rsid w:val="00EB74BE"/>
    <w:rsid w:val="00EF00BB"/>
    <w:rsid w:val="00F127E7"/>
    <w:rsid w:val="00F144FA"/>
    <w:rsid w:val="041B7BBD"/>
    <w:rsid w:val="09202C7D"/>
    <w:rsid w:val="10E14B8E"/>
    <w:rsid w:val="167B6563"/>
    <w:rsid w:val="1B1B394C"/>
    <w:rsid w:val="29B7778E"/>
    <w:rsid w:val="31D77B9B"/>
    <w:rsid w:val="368F6E0E"/>
    <w:rsid w:val="502C7B5B"/>
    <w:rsid w:val="52932D37"/>
    <w:rsid w:val="5AB05956"/>
    <w:rsid w:val="60F70019"/>
    <w:rsid w:val="66781615"/>
    <w:rsid w:val="6B133228"/>
    <w:rsid w:val="6B95030D"/>
    <w:rsid w:val="6E87520C"/>
    <w:rsid w:val="7A9B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1861C71B-292D-46B1-A31F-1C3AE9380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jc w:val="left"/>
    </w:pPr>
    <w:rPr>
      <w:rFonts w:ascii="Times New Roman" w:hAnsi="Times New Roman"/>
      <w:kern w:val="0"/>
      <w:sz w:val="24"/>
      <w:szCs w:val="20"/>
    </w:rPr>
  </w:style>
  <w:style w:type="character" w:customStyle="1" w:styleId="Char0">
    <w:name w:val="页眉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 textRotate="1"/>
    <customShpInfo spid="_x0000_s1029" textRotate="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31"/>
    <customShpInfo spid="_x0000_s1068" textRotate="1"/>
    <customShpInfo spid="_x0000_s1030"/>
    <customShpInfo spid="_x0000_s1027"/>
    <customShpInfo spid="_x0000_s1069"/>
    <customShpInfo spid="_x0000_s107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青岛市司法局</dc:title>
  <dc:creator>Lenovo</dc:creator>
  <cp:lastModifiedBy>Windows 用户</cp:lastModifiedBy>
  <cp:revision>3</cp:revision>
  <cp:lastPrinted>2019-11-14T06:34:00Z</cp:lastPrinted>
  <dcterms:created xsi:type="dcterms:W3CDTF">2024-12-17T08:54:00Z</dcterms:created>
  <dcterms:modified xsi:type="dcterms:W3CDTF">2024-12-17T08:59:00Z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F9A3EBE725B546C79AAE1FE81967ABFE_12</vt:lpwstr>
  </property>
</Properties>
</file>